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80" w:rsidRPr="005E7580" w:rsidRDefault="001F34D5" w:rsidP="005E7580">
      <w:pPr>
        <w:pStyle w:val="Heading2"/>
        <w:rPr>
          <w:iCs/>
          <w:sz w:val="20"/>
        </w:rPr>
      </w:pPr>
      <w:r w:rsidRPr="005E7580">
        <w:rPr>
          <w:color w:val="0000FF"/>
          <w:sz w:val="20"/>
        </w:rPr>
        <w:t>[Company]</w:t>
      </w:r>
      <w:r w:rsidRPr="005E7580">
        <w:rPr>
          <w:sz w:val="20"/>
        </w:rPr>
        <w:t xml:space="preserve"> to </w:t>
      </w:r>
      <w:r w:rsidR="000A58AB">
        <w:rPr>
          <w:sz w:val="20"/>
        </w:rPr>
        <w:t>Present</w:t>
      </w:r>
      <w:r w:rsidR="00907ED7" w:rsidRPr="005E7580">
        <w:rPr>
          <w:color w:val="0000FF"/>
          <w:sz w:val="20"/>
        </w:rPr>
        <w:t xml:space="preserve"> </w:t>
      </w:r>
      <w:r w:rsidR="007C5A06" w:rsidRPr="005E7580">
        <w:rPr>
          <w:sz w:val="20"/>
        </w:rPr>
        <w:t xml:space="preserve">at </w:t>
      </w:r>
      <w:r w:rsidR="007C5A06">
        <w:rPr>
          <w:sz w:val="20"/>
        </w:rPr>
        <w:t xml:space="preserve">the (CVx) </w:t>
      </w:r>
      <w:proofErr w:type="spellStart"/>
      <w:r w:rsidR="007C5A06">
        <w:rPr>
          <w:sz w:val="20"/>
        </w:rPr>
        <w:t>ChannelVision</w:t>
      </w:r>
      <w:proofErr w:type="spellEnd"/>
      <w:r w:rsidR="007C5A06">
        <w:rPr>
          <w:sz w:val="20"/>
        </w:rPr>
        <w:t xml:space="preserve"> </w:t>
      </w:r>
      <w:proofErr w:type="gramStart"/>
      <w:r w:rsidR="007C5A06">
        <w:rPr>
          <w:sz w:val="20"/>
        </w:rPr>
        <w:t xml:space="preserve">Expo  </w:t>
      </w:r>
      <w:proofErr w:type="gramEnd"/>
      <w:r w:rsidR="003A2FA7">
        <w:rPr>
          <w:sz w:val="20"/>
        </w:rPr>
        <w:br/>
        <w:t xml:space="preserve">Collocated with </w:t>
      </w:r>
      <w:r w:rsidR="005E7580" w:rsidRPr="005E7580">
        <w:rPr>
          <w:sz w:val="20"/>
        </w:rPr>
        <w:t>ITEXPO</w:t>
      </w:r>
      <w:r w:rsidR="003A2FA7">
        <w:rPr>
          <w:sz w:val="20"/>
        </w:rPr>
        <w:t xml:space="preserve"> - </w:t>
      </w:r>
      <w:r w:rsidR="00C10D68">
        <w:rPr>
          <w:iCs/>
          <w:sz w:val="20"/>
        </w:rPr>
        <w:t>September 13-15</w:t>
      </w:r>
      <w:r w:rsidR="005E7580" w:rsidRPr="005E7580">
        <w:rPr>
          <w:iCs/>
          <w:sz w:val="20"/>
        </w:rPr>
        <w:t xml:space="preserve">, 2011 in </w:t>
      </w:r>
      <w:r w:rsidR="00C10D68">
        <w:rPr>
          <w:iCs/>
          <w:sz w:val="20"/>
        </w:rPr>
        <w:t>Austin</w:t>
      </w:r>
      <w:r w:rsidR="005E7580" w:rsidRPr="005E7580">
        <w:rPr>
          <w:iCs/>
          <w:sz w:val="20"/>
        </w:rPr>
        <w:t xml:space="preserve">, </w:t>
      </w:r>
      <w:r w:rsidR="00C10D68">
        <w:rPr>
          <w:iCs/>
          <w:sz w:val="20"/>
        </w:rPr>
        <w:t>Texas</w:t>
      </w:r>
    </w:p>
    <w:p w:rsidR="00161449" w:rsidRPr="00907ED7" w:rsidRDefault="00161449" w:rsidP="005E7580">
      <w:pPr>
        <w:jc w:val="center"/>
      </w:pPr>
    </w:p>
    <w:p w:rsidR="005B692E" w:rsidRPr="00907ED7" w:rsidRDefault="00AB0076" w:rsidP="00161449">
      <w:pPr>
        <w:pStyle w:val="BodyText"/>
        <w:rPr>
          <w:rFonts w:cs="Arial"/>
          <w:sz w:val="20"/>
          <w:szCs w:val="20"/>
        </w:rPr>
      </w:pPr>
      <w:r w:rsidRPr="00655B1B">
        <w:rPr>
          <w:rFonts w:cs="Arial"/>
          <w:b/>
          <w:color w:val="0000FF"/>
          <w:sz w:val="20"/>
          <w:szCs w:val="20"/>
        </w:rPr>
        <w:t>[</w:t>
      </w:r>
      <w:r w:rsidR="000A58AB">
        <w:rPr>
          <w:rFonts w:cs="Arial"/>
          <w:b/>
          <w:color w:val="0000FF"/>
          <w:sz w:val="20"/>
          <w:szCs w:val="20"/>
        </w:rPr>
        <w:t>Speaker</w:t>
      </w:r>
      <w:r w:rsidRPr="00655B1B">
        <w:rPr>
          <w:rFonts w:cs="Arial"/>
          <w:b/>
          <w:color w:val="0000FF"/>
          <w:sz w:val="20"/>
          <w:szCs w:val="20"/>
        </w:rPr>
        <w:t>]</w:t>
      </w:r>
      <w:r w:rsidRPr="00907ED7">
        <w:rPr>
          <w:rFonts w:cs="Arial"/>
          <w:sz w:val="20"/>
          <w:szCs w:val="20"/>
        </w:rPr>
        <w:t xml:space="preserve"> </w:t>
      </w:r>
      <w:r w:rsidR="000A58AB">
        <w:rPr>
          <w:rFonts w:cs="Arial"/>
          <w:sz w:val="20"/>
          <w:szCs w:val="20"/>
        </w:rPr>
        <w:t xml:space="preserve">to discuss </w:t>
      </w:r>
      <w:r w:rsidR="000A58AB" w:rsidRPr="00655B1B">
        <w:rPr>
          <w:rFonts w:cs="Arial"/>
          <w:b/>
          <w:color w:val="0000FF"/>
          <w:sz w:val="20"/>
          <w:szCs w:val="20"/>
        </w:rPr>
        <w:t>[</w:t>
      </w:r>
      <w:r w:rsidR="000A58AB">
        <w:rPr>
          <w:rFonts w:cs="Arial"/>
          <w:b/>
          <w:color w:val="0000FF"/>
          <w:sz w:val="20"/>
          <w:szCs w:val="20"/>
        </w:rPr>
        <w:t>Topic</w:t>
      </w:r>
      <w:r w:rsidR="000A58AB" w:rsidRPr="00655B1B">
        <w:rPr>
          <w:rFonts w:cs="Arial"/>
          <w:b/>
          <w:color w:val="0000FF"/>
          <w:sz w:val="20"/>
          <w:szCs w:val="20"/>
        </w:rPr>
        <w:t>]</w:t>
      </w:r>
      <w:r w:rsidR="000A58AB" w:rsidRPr="00907ED7">
        <w:rPr>
          <w:rFonts w:cs="Arial"/>
          <w:sz w:val="20"/>
          <w:szCs w:val="20"/>
        </w:rPr>
        <w:t xml:space="preserve"> </w:t>
      </w:r>
      <w:r w:rsidRPr="00907ED7">
        <w:rPr>
          <w:rFonts w:cs="Arial"/>
          <w:sz w:val="20"/>
          <w:szCs w:val="20"/>
        </w:rPr>
        <w:t>in IP Communications Industry’s Leading Event at</w:t>
      </w:r>
    </w:p>
    <w:p w:rsidR="00AB0076" w:rsidRPr="00907ED7" w:rsidRDefault="00C10D68" w:rsidP="00161449">
      <w:pPr>
        <w:pStyle w:val="BodyText"/>
        <w:rPr>
          <w:rFonts w:cs="Arial"/>
          <w:sz w:val="20"/>
          <w:szCs w:val="20"/>
        </w:rPr>
      </w:pPr>
      <w:proofErr w:type="gramStart"/>
      <w:r>
        <w:rPr>
          <w:rFonts w:cs="Arial"/>
          <w:sz w:val="20"/>
          <w:szCs w:val="20"/>
        </w:rPr>
        <w:t>the</w:t>
      </w:r>
      <w:proofErr w:type="gramEnd"/>
      <w:r>
        <w:rPr>
          <w:rFonts w:cs="Arial"/>
          <w:sz w:val="20"/>
          <w:szCs w:val="20"/>
        </w:rPr>
        <w:t xml:space="preserve"> Austin</w:t>
      </w:r>
      <w:r w:rsidR="00D305A8" w:rsidRPr="00907ED7">
        <w:rPr>
          <w:rFonts w:cs="Arial"/>
          <w:sz w:val="20"/>
          <w:szCs w:val="20"/>
        </w:rPr>
        <w:t xml:space="preserve"> Convention Center </w:t>
      </w:r>
      <w:r w:rsidR="00EA180E">
        <w:rPr>
          <w:rFonts w:cs="Arial"/>
          <w:sz w:val="20"/>
          <w:szCs w:val="20"/>
        </w:rPr>
        <w:t>this September</w:t>
      </w:r>
    </w:p>
    <w:p w:rsidR="00AB0076" w:rsidRPr="00907ED7" w:rsidRDefault="00AB0076" w:rsidP="00161449">
      <w:pPr>
        <w:rPr>
          <w:rFonts w:ascii="Arial" w:hAnsi="Arial" w:cs="Arial"/>
        </w:rPr>
      </w:pPr>
    </w:p>
    <w:p w:rsidR="005D0089" w:rsidRPr="00907ED7" w:rsidRDefault="001F34D5" w:rsidP="00161449">
      <w:pPr>
        <w:pStyle w:val="HTMLBody"/>
        <w:rPr>
          <w:rFonts w:ascii="Arial" w:hAnsi="Arial" w:cs="Arial"/>
          <w:sz w:val="20"/>
        </w:rPr>
      </w:pPr>
      <w:r w:rsidRPr="00907ED7">
        <w:rPr>
          <w:rFonts w:ascii="Arial" w:hAnsi="Arial" w:cs="Arial"/>
          <w:sz w:val="20"/>
        </w:rPr>
        <w:t>CITY, ST, (</w:t>
      </w:r>
      <w:r w:rsidR="00985D66" w:rsidRPr="00907ED7">
        <w:rPr>
          <w:rFonts w:ascii="Arial" w:hAnsi="Arial" w:cs="Arial"/>
          <w:sz w:val="20"/>
        </w:rPr>
        <w:t>DATE</w:t>
      </w:r>
      <w:r w:rsidRPr="00907ED7">
        <w:rPr>
          <w:rFonts w:ascii="Arial" w:hAnsi="Arial" w:cs="Arial"/>
          <w:sz w:val="20"/>
        </w:rPr>
        <w:t xml:space="preserve">) — </w:t>
      </w:r>
      <w:r w:rsidRPr="00907ED7">
        <w:rPr>
          <w:rFonts w:ascii="Arial" w:hAnsi="Arial" w:cs="Arial"/>
          <w:b/>
          <w:i/>
          <w:color w:val="0000FF"/>
          <w:sz w:val="20"/>
        </w:rPr>
        <w:t>[Company]</w:t>
      </w:r>
      <w:r w:rsidRPr="00907ED7">
        <w:rPr>
          <w:rFonts w:ascii="Arial" w:hAnsi="Arial" w:cs="Arial"/>
          <w:sz w:val="20"/>
        </w:rPr>
        <w:t xml:space="preserve"> today announced </w:t>
      </w:r>
      <w:r w:rsidR="00FA1A27" w:rsidRPr="002A69EA">
        <w:rPr>
          <w:rFonts w:ascii="Arial" w:hAnsi="Arial" w:cs="Arial"/>
          <w:b/>
          <w:color w:val="0000FF"/>
          <w:sz w:val="20"/>
        </w:rPr>
        <w:t>[SPEAKER]</w:t>
      </w:r>
      <w:r w:rsidR="00FA1A27" w:rsidRPr="002A69EA">
        <w:rPr>
          <w:rFonts w:ascii="Arial" w:hAnsi="Arial" w:cs="Arial"/>
          <w:sz w:val="20"/>
        </w:rPr>
        <w:t xml:space="preserve"> has accepted an invitation to present a session titled, </w:t>
      </w:r>
      <w:r w:rsidR="00FA1A27" w:rsidRPr="002A69EA">
        <w:rPr>
          <w:rFonts w:ascii="Arial" w:hAnsi="Arial" w:cs="Arial"/>
          <w:b/>
          <w:color w:val="0000FF"/>
          <w:sz w:val="20"/>
        </w:rPr>
        <w:t>[session title]</w:t>
      </w:r>
      <w:r w:rsidR="00FA1A27" w:rsidRPr="002A69EA">
        <w:rPr>
          <w:rFonts w:ascii="Arial" w:hAnsi="Arial" w:cs="Arial"/>
          <w:sz w:val="20"/>
        </w:rPr>
        <w:t xml:space="preserve"> at</w:t>
      </w:r>
      <w:r w:rsidR="00FA1A27" w:rsidRPr="00907ED7">
        <w:rPr>
          <w:rFonts w:ascii="Arial" w:hAnsi="Arial" w:cs="Arial"/>
          <w:sz w:val="20"/>
        </w:rPr>
        <w:t xml:space="preserve"> </w:t>
      </w:r>
      <w:hyperlink r:id="rId4" w:history="1">
        <w:r w:rsidR="007C5A06" w:rsidRPr="008D25E2">
          <w:rPr>
            <w:rStyle w:val="Hyperlink"/>
            <w:rFonts w:ascii="Arial" w:hAnsi="Arial" w:cs="Arial"/>
            <w:sz w:val="20"/>
          </w:rPr>
          <w:t>CVx</w:t>
        </w:r>
      </w:hyperlink>
      <w:r w:rsidR="00DC505C">
        <w:rPr>
          <w:rFonts w:ascii="Arial" w:hAnsi="Arial" w:cs="Arial"/>
          <w:sz w:val="20"/>
        </w:rPr>
        <w:t xml:space="preserve">, being held </w:t>
      </w:r>
      <w:r w:rsidR="00C10D68">
        <w:rPr>
          <w:rFonts w:ascii="Arial" w:hAnsi="Arial" w:cs="Arial"/>
          <w:sz w:val="20"/>
        </w:rPr>
        <w:t>September 13-15</w:t>
      </w:r>
      <w:r w:rsidR="00985D66" w:rsidRPr="00907ED7">
        <w:rPr>
          <w:rFonts w:ascii="Arial" w:hAnsi="Arial" w:cs="Arial"/>
          <w:sz w:val="20"/>
        </w:rPr>
        <w:t xml:space="preserve"> at the </w:t>
      </w:r>
      <w:r w:rsidR="00C10D68">
        <w:rPr>
          <w:rFonts w:ascii="Arial" w:hAnsi="Arial" w:cs="Arial"/>
          <w:sz w:val="20"/>
        </w:rPr>
        <w:t>Austin</w:t>
      </w:r>
      <w:r w:rsidR="00AB0076" w:rsidRPr="00907ED7">
        <w:rPr>
          <w:rFonts w:ascii="Arial" w:hAnsi="Arial" w:cs="Arial"/>
          <w:sz w:val="20"/>
        </w:rPr>
        <w:t xml:space="preserve"> </w:t>
      </w:r>
      <w:r w:rsidR="00985D66" w:rsidRPr="00907ED7">
        <w:rPr>
          <w:rFonts w:ascii="Arial" w:hAnsi="Arial" w:cs="Arial"/>
          <w:sz w:val="20"/>
        </w:rPr>
        <w:t xml:space="preserve">Convention Center in </w:t>
      </w:r>
      <w:r w:rsidR="00C10D68">
        <w:rPr>
          <w:rFonts w:ascii="Arial" w:hAnsi="Arial" w:cs="Arial"/>
          <w:sz w:val="20"/>
        </w:rPr>
        <w:t>Austin</w:t>
      </w:r>
      <w:r w:rsidR="00D305A8" w:rsidRPr="00907ED7">
        <w:rPr>
          <w:rFonts w:ascii="Arial" w:hAnsi="Arial" w:cs="Arial"/>
          <w:sz w:val="20"/>
        </w:rPr>
        <w:t xml:space="preserve">, </w:t>
      </w:r>
      <w:r w:rsidR="00C10D68">
        <w:rPr>
          <w:rFonts w:ascii="Arial" w:hAnsi="Arial" w:cs="Arial"/>
          <w:sz w:val="20"/>
        </w:rPr>
        <w:t>Texas</w:t>
      </w:r>
      <w:r w:rsidR="00FA1A27">
        <w:rPr>
          <w:rFonts w:ascii="Arial" w:hAnsi="Arial" w:cs="Arial"/>
          <w:sz w:val="20"/>
        </w:rPr>
        <w:t>, collocated with ITEXPO</w:t>
      </w:r>
      <w:r w:rsidR="00D305A8" w:rsidRPr="00907ED7">
        <w:rPr>
          <w:rFonts w:ascii="Arial" w:hAnsi="Arial" w:cs="Arial"/>
          <w:sz w:val="20"/>
        </w:rPr>
        <w:t>.</w:t>
      </w:r>
    </w:p>
    <w:p w:rsidR="005D0089" w:rsidRPr="00907ED7" w:rsidRDefault="005D0089" w:rsidP="00161449">
      <w:pPr>
        <w:pStyle w:val="HTMLBody"/>
        <w:rPr>
          <w:rFonts w:ascii="Arial" w:hAnsi="Arial" w:cs="Arial"/>
          <w:sz w:val="20"/>
        </w:rPr>
      </w:pPr>
    </w:p>
    <w:p w:rsidR="001F34D5" w:rsidRPr="00B3575D" w:rsidRDefault="00B3575D" w:rsidP="00161449">
      <w:pPr>
        <w:pStyle w:val="HTMLBody"/>
        <w:rPr>
          <w:rFonts w:ascii="Arial" w:hAnsi="Arial" w:cs="Arial"/>
          <w:sz w:val="20"/>
        </w:rPr>
      </w:pPr>
      <w:r w:rsidRPr="00B3575D">
        <w:rPr>
          <w:rFonts w:ascii="Arial" w:hAnsi="Arial" w:cs="Arial"/>
          <w:iCs/>
          <w:sz w:val="20"/>
        </w:rPr>
        <w:t>ITEXPO, produc</w:t>
      </w:r>
      <w:r w:rsidR="00A41E40">
        <w:rPr>
          <w:rFonts w:ascii="Arial" w:hAnsi="Arial" w:cs="Arial"/>
          <w:iCs/>
          <w:sz w:val="20"/>
        </w:rPr>
        <w:t>ed by</w:t>
      </w:r>
      <w:r w:rsidR="00C10D68">
        <w:rPr>
          <w:rFonts w:ascii="Arial" w:hAnsi="Arial" w:cs="Arial"/>
          <w:iCs/>
          <w:sz w:val="20"/>
        </w:rPr>
        <w:t xml:space="preserve"> </w:t>
      </w:r>
      <w:hyperlink r:id="rId5" w:history="1">
        <w:r w:rsidRPr="00B3575D">
          <w:rPr>
            <w:rStyle w:val="Hyperlink"/>
            <w:rFonts w:ascii="Arial" w:hAnsi="Arial" w:cs="Arial"/>
            <w:iCs/>
            <w:sz w:val="20"/>
          </w:rPr>
          <w:t>TMC</w:t>
        </w:r>
      </w:hyperlink>
      <w:r w:rsidRPr="00B3575D">
        <w:rPr>
          <w:rFonts w:ascii="Arial" w:hAnsi="Arial" w:cs="Arial"/>
          <w:iCs/>
          <w:sz w:val="20"/>
        </w:rPr>
        <w:t xml:space="preserve">, </w:t>
      </w:r>
      <w:r w:rsidRPr="00B3575D">
        <w:rPr>
          <w:rFonts w:ascii="Arial" w:hAnsi="Arial" w:cs="Arial"/>
          <w:sz w:val="20"/>
        </w:rPr>
        <w:t>is the world’s largest and best-attended IP Communications trade show, drawing an average attendance of 7,000 buyers and sellers of IP Communications products and services</w:t>
      </w:r>
    </w:p>
    <w:p w:rsidR="00B3575D" w:rsidRPr="00907ED7" w:rsidRDefault="00B3575D" w:rsidP="00161449">
      <w:pPr>
        <w:pStyle w:val="HTMLBody"/>
        <w:rPr>
          <w:rFonts w:ascii="Arial" w:hAnsi="Arial" w:cs="Arial"/>
          <w:sz w:val="20"/>
        </w:rPr>
      </w:pPr>
    </w:p>
    <w:p w:rsidR="000372BB" w:rsidRPr="00D53309" w:rsidRDefault="000A58AB" w:rsidP="00161449">
      <w:pPr>
        <w:autoSpaceDE w:val="0"/>
        <w:autoSpaceDN w:val="0"/>
        <w:adjustRightInd w:val="0"/>
        <w:rPr>
          <w:rFonts w:ascii="Arial" w:hAnsi="Arial" w:cs="Arial"/>
        </w:rPr>
      </w:pPr>
      <w:r w:rsidRPr="001650DB">
        <w:rPr>
          <w:rFonts w:ascii="Arial" w:hAnsi="Arial" w:cs="Arial"/>
        </w:rPr>
        <w:t xml:space="preserve">“We are very pleased that </w:t>
      </w:r>
      <w:r w:rsidRPr="00572546">
        <w:rPr>
          <w:rFonts w:ascii="Arial" w:hAnsi="Arial" w:cs="Arial"/>
          <w:b/>
          <w:color w:val="0000FF"/>
        </w:rPr>
        <w:t xml:space="preserve">[Speaker] </w:t>
      </w:r>
      <w:r w:rsidRPr="001650DB">
        <w:rPr>
          <w:rFonts w:ascii="Arial" w:hAnsi="Arial" w:cs="Arial"/>
        </w:rPr>
        <w:t xml:space="preserve">will be participating in this year’s show.   </w:t>
      </w:r>
      <w:r w:rsidRPr="00572546">
        <w:rPr>
          <w:rFonts w:ascii="Arial" w:hAnsi="Arial" w:cs="Arial"/>
          <w:b/>
          <w:color w:val="0000FF"/>
        </w:rPr>
        <w:t xml:space="preserve">[Company] </w:t>
      </w:r>
      <w:r w:rsidRPr="001650DB">
        <w:rPr>
          <w:rFonts w:ascii="Arial" w:hAnsi="Arial" w:cs="Arial"/>
        </w:rPr>
        <w:t xml:space="preserve">is respected as an industry leader, and I am confident that our attendees will appreciate and value the opportunity to hear </w:t>
      </w:r>
      <w:r w:rsidRPr="00572546">
        <w:rPr>
          <w:rFonts w:ascii="Arial" w:hAnsi="Arial" w:cs="Arial"/>
          <w:b/>
          <w:color w:val="0000FF"/>
        </w:rPr>
        <w:t>[his/her]</w:t>
      </w:r>
      <w:r w:rsidRPr="001650DB">
        <w:rPr>
          <w:rFonts w:ascii="Arial" w:hAnsi="Arial" w:cs="Arial"/>
        </w:rPr>
        <w:t xml:space="preserve"> perspective on </w:t>
      </w:r>
      <w:r w:rsidRPr="00572546">
        <w:rPr>
          <w:rFonts w:ascii="Arial" w:hAnsi="Arial" w:cs="Arial"/>
          <w:b/>
          <w:color w:val="0000FF"/>
        </w:rPr>
        <w:t>[topic]</w:t>
      </w:r>
      <w:r w:rsidRPr="00572546">
        <w:rPr>
          <w:rFonts w:ascii="Arial" w:hAnsi="Arial" w:cs="Arial"/>
        </w:rPr>
        <w:t>,”</w:t>
      </w:r>
      <w:r w:rsidRPr="001650DB">
        <w:rPr>
          <w:rFonts w:ascii="Arial" w:hAnsi="Arial" w:cs="Arial"/>
        </w:rPr>
        <w:t xml:space="preserve"> </w:t>
      </w:r>
      <w:r w:rsidR="000372BB" w:rsidRPr="00D53309">
        <w:rPr>
          <w:rFonts w:ascii="Arial" w:hAnsi="Arial" w:cs="Arial"/>
          <w:iCs/>
        </w:rPr>
        <w:t xml:space="preserve">said </w:t>
      </w:r>
      <w:smartTag w:uri="urn:schemas-microsoft-com:office:smarttags" w:element="PersonName">
        <w:r w:rsidR="000372BB" w:rsidRPr="00D53309">
          <w:rPr>
            <w:rFonts w:ascii="Arial" w:hAnsi="Arial" w:cs="Arial"/>
            <w:iCs/>
          </w:rPr>
          <w:t>Rich Tehrani</w:t>
        </w:r>
      </w:smartTag>
      <w:r w:rsidR="000372BB" w:rsidRPr="00D53309">
        <w:rPr>
          <w:rFonts w:ascii="Arial" w:hAnsi="Arial" w:cs="Arial"/>
          <w:iCs/>
        </w:rPr>
        <w:t xml:space="preserve">, </w:t>
      </w:r>
      <w:r w:rsidR="000372BB" w:rsidRPr="00D53309">
        <w:rPr>
          <w:rFonts w:ascii="Arial" w:hAnsi="Arial" w:cs="Arial"/>
        </w:rPr>
        <w:t>CEO and conference chairman for TMC.  “</w:t>
      </w:r>
      <w:r w:rsidR="00896E91">
        <w:rPr>
          <w:rFonts w:ascii="Arial" w:hAnsi="Arial" w:cs="Arial"/>
        </w:rPr>
        <w:t xml:space="preserve">Participation from </w:t>
      </w:r>
      <w:r w:rsidRPr="00572546">
        <w:rPr>
          <w:rFonts w:ascii="Arial" w:hAnsi="Arial" w:cs="Arial"/>
          <w:b/>
          <w:color w:val="0000FF"/>
        </w:rPr>
        <w:t xml:space="preserve">[Company] </w:t>
      </w:r>
      <w:r w:rsidR="00896E91">
        <w:rPr>
          <w:rFonts w:ascii="Arial" w:hAnsi="Arial" w:cs="Arial"/>
        </w:rPr>
        <w:t xml:space="preserve">helps to further </w:t>
      </w:r>
      <w:r w:rsidR="00E22D45">
        <w:rPr>
          <w:rFonts w:ascii="Arial" w:hAnsi="Arial" w:cs="Arial"/>
        </w:rPr>
        <w:t xml:space="preserve">validate the </w:t>
      </w:r>
      <w:r w:rsidR="00896E91">
        <w:rPr>
          <w:rFonts w:ascii="Arial" w:hAnsi="Arial" w:cs="Arial"/>
        </w:rPr>
        <w:t xml:space="preserve">show’s prominence in the </w:t>
      </w:r>
      <w:r w:rsidR="00D53309" w:rsidRPr="00D53309">
        <w:rPr>
          <w:rFonts w:ascii="Arial" w:hAnsi="Arial" w:cs="Arial"/>
        </w:rPr>
        <w:t>industry</w:t>
      </w:r>
      <w:r w:rsidR="004E4020" w:rsidRPr="00D53309">
        <w:rPr>
          <w:rFonts w:ascii="Arial" w:hAnsi="Arial" w:cs="Arial"/>
        </w:rPr>
        <w:t>.”</w:t>
      </w:r>
    </w:p>
    <w:p w:rsidR="001F34D5" w:rsidRPr="00907ED7" w:rsidRDefault="001F34D5" w:rsidP="00161449">
      <w:pPr>
        <w:autoSpaceDE w:val="0"/>
        <w:autoSpaceDN w:val="0"/>
        <w:adjustRightInd w:val="0"/>
        <w:rPr>
          <w:rFonts w:ascii="Arial" w:hAnsi="Arial" w:cs="Arial"/>
        </w:rPr>
      </w:pPr>
    </w:p>
    <w:p w:rsidR="001F34D5" w:rsidRPr="00907ED7" w:rsidRDefault="001F34D5" w:rsidP="00161449">
      <w:pPr>
        <w:autoSpaceDE w:val="0"/>
        <w:autoSpaceDN w:val="0"/>
        <w:adjustRightInd w:val="0"/>
        <w:rPr>
          <w:rFonts w:ascii="Arial" w:hAnsi="Arial" w:cs="Arial"/>
          <w:b/>
          <w:i/>
          <w:color w:val="0000FF"/>
        </w:rPr>
      </w:pPr>
      <w:r w:rsidRPr="00907ED7">
        <w:rPr>
          <w:rFonts w:ascii="Arial" w:hAnsi="Arial" w:cs="Arial"/>
          <w:b/>
          <w:i/>
          <w:color w:val="0000FF"/>
        </w:rPr>
        <w:t>[Information on product/solution]</w:t>
      </w:r>
    </w:p>
    <w:p w:rsidR="001F34D5" w:rsidRPr="00907ED7" w:rsidRDefault="001F34D5" w:rsidP="00161449">
      <w:pPr>
        <w:autoSpaceDE w:val="0"/>
        <w:autoSpaceDN w:val="0"/>
        <w:adjustRightInd w:val="0"/>
        <w:rPr>
          <w:rFonts w:ascii="Arial" w:hAnsi="Arial" w:cs="Arial"/>
        </w:rPr>
      </w:pPr>
    </w:p>
    <w:p w:rsidR="001F34D5" w:rsidRPr="00907ED7" w:rsidRDefault="001F34D5" w:rsidP="00161449">
      <w:pPr>
        <w:autoSpaceDE w:val="0"/>
        <w:autoSpaceDN w:val="0"/>
        <w:adjustRightInd w:val="0"/>
        <w:rPr>
          <w:rFonts w:ascii="Arial" w:hAnsi="Arial" w:cs="Arial"/>
          <w:b/>
          <w:i/>
          <w:color w:val="0000FF"/>
        </w:rPr>
      </w:pPr>
      <w:r w:rsidRPr="00907ED7">
        <w:rPr>
          <w:rFonts w:ascii="Arial" w:hAnsi="Arial" w:cs="Arial"/>
          <w:b/>
          <w:i/>
          <w:color w:val="0000FF"/>
        </w:rPr>
        <w:t>[Quote from company executive</w:t>
      </w:r>
      <w:r w:rsidR="005E66E0" w:rsidRPr="00907ED7">
        <w:rPr>
          <w:rFonts w:ascii="Arial" w:hAnsi="Arial" w:cs="Arial"/>
          <w:b/>
          <w:i/>
          <w:color w:val="0000FF"/>
        </w:rPr>
        <w:t>]</w:t>
      </w:r>
    </w:p>
    <w:p w:rsidR="001F34D5" w:rsidRPr="00907ED7" w:rsidRDefault="001F34D5" w:rsidP="00161449">
      <w:pPr>
        <w:autoSpaceDE w:val="0"/>
        <w:autoSpaceDN w:val="0"/>
        <w:adjustRightInd w:val="0"/>
        <w:rPr>
          <w:rFonts w:ascii="Arial" w:hAnsi="Arial" w:cs="Arial"/>
        </w:rPr>
      </w:pPr>
    </w:p>
    <w:p w:rsidR="000A58AB" w:rsidRDefault="001F34D5" w:rsidP="00C10D68">
      <w:pPr>
        <w:rPr>
          <w:rFonts w:ascii="Arial" w:hAnsi="Arial" w:cs="Arial"/>
        </w:rPr>
      </w:pPr>
      <w:r w:rsidRPr="00907ED7">
        <w:rPr>
          <w:rFonts w:ascii="Arial" w:hAnsi="Arial" w:cs="Arial"/>
        </w:rPr>
        <w:t>For additional information</w:t>
      </w:r>
      <w:r w:rsidRPr="00907ED7">
        <w:rPr>
          <w:rFonts w:ascii="Arial" w:hAnsi="Arial" w:cs="Arial"/>
          <w:b/>
          <w:bCs/>
        </w:rPr>
        <w:t xml:space="preserve"> </w:t>
      </w:r>
      <w:r w:rsidRPr="00907ED7">
        <w:rPr>
          <w:rFonts w:ascii="Arial" w:hAnsi="Arial" w:cs="Arial"/>
          <w:bCs/>
        </w:rPr>
        <w:t xml:space="preserve">on </w:t>
      </w:r>
      <w:r w:rsidRPr="00907ED7">
        <w:rPr>
          <w:rFonts w:ascii="Arial" w:hAnsi="Arial" w:cs="Arial"/>
          <w:b/>
          <w:bCs/>
          <w:i/>
          <w:color w:val="0000FF"/>
        </w:rPr>
        <w:t>[Company]</w:t>
      </w:r>
      <w:r w:rsidR="00656891">
        <w:rPr>
          <w:rFonts w:ascii="Arial" w:hAnsi="Arial" w:cs="Arial"/>
        </w:rPr>
        <w:t>, please visit our web</w:t>
      </w:r>
      <w:r w:rsidRPr="00907ED7">
        <w:rPr>
          <w:rFonts w:ascii="Arial" w:hAnsi="Arial" w:cs="Arial"/>
        </w:rPr>
        <w:t xml:space="preserve">site at </w:t>
      </w:r>
      <w:r w:rsidRPr="00907ED7">
        <w:rPr>
          <w:rFonts w:ascii="Arial" w:hAnsi="Arial" w:cs="Arial"/>
          <w:b/>
          <w:color w:val="0000FF"/>
        </w:rPr>
        <w:t>www.</w:t>
      </w:r>
      <w:r w:rsidR="00985D66" w:rsidRPr="00907ED7">
        <w:rPr>
          <w:rFonts w:ascii="Arial" w:hAnsi="Arial" w:cs="Arial"/>
          <w:b/>
          <w:color w:val="0000FF"/>
        </w:rPr>
        <w:t>XXX</w:t>
      </w:r>
      <w:r w:rsidRPr="00907ED7">
        <w:rPr>
          <w:rFonts w:ascii="Arial" w:hAnsi="Arial" w:cs="Arial"/>
          <w:b/>
          <w:color w:val="0000FF"/>
        </w:rPr>
        <w:t>.com.</w:t>
      </w:r>
      <w:r w:rsidRPr="00907ED7">
        <w:rPr>
          <w:rFonts w:ascii="Arial" w:hAnsi="Arial" w:cs="Arial"/>
        </w:rPr>
        <w:t xml:space="preserve">  </w:t>
      </w:r>
      <w:r w:rsidR="00AB0076" w:rsidRPr="00907ED7">
        <w:rPr>
          <w:rFonts w:ascii="Arial" w:hAnsi="Arial" w:cs="Arial"/>
        </w:rPr>
        <w:br/>
      </w:r>
    </w:p>
    <w:p w:rsidR="000A58AB" w:rsidRDefault="000A58AB" w:rsidP="00C10D68">
      <w:pPr>
        <w:rPr>
          <w:rFonts w:ascii="Arial" w:hAnsi="Arial" w:cs="Arial"/>
        </w:rPr>
      </w:pPr>
      <w:r w:rsidRPr="006E4E98">
        <w:rPr>
          <w:rFonts w:ascii="Arial" w:hAnsi="Arial" w:cs="Arial"/>
        </w:rPr>
        <w:t xml:space="preserve">Registration for </w:t>
      </w:r>
      <w:hyperlink r:id="rId6" w:history="1">
        <w:r w:rsidRPr="006E4E98">
          <w:rPr>
            <w:rStyle w:val="Hyperlink"/>
            <w:rFonts w:ascii="Arial" w:hAnsi="Arial" w:cs="Arial"/>
          </w:rPr>
          <w:t>ITE</w:t>
        </w:r>
        <w:r w:rsidRPr="006E4E98">
          <w:rPr>
            <w:rStyle w:val="Hyperlink"/>
            <w:rFonts w:ascii="Arial" w:hAnsi="Arial" w:cs="Arial"/>
          </w:rPr>
          <w:t>X</w:t>
        </w:r>
        <w:r w:rsidRPr="006E4E98">
          <w:rPr>
            <w:rStyle w:val="Hyperlink"/>
            <w:rFonts w:ascii="Arial" w:hAnsi="Arial" w:cs="Arial"/>
          </w:rPr>
          <w:t>PO</w:t>
        </w:r>
      </w:hyperlink>
      <w:r w:rsidRPr="006E4E98">
        <w:rPr>
          <w:rFonts w:ascii="Arial" w:hAnsi="Arial" w:cs="Arial"/>
        </w:rPr>
        <w:t xml:space="preserve"> is now open.  Media inquiries should be directed to </w:t>
      </w:r>
      <w:hyperlink r:id="rId7" w:history="1">
        <w:r w:rsidRPr="006E4E98">
          <w:rPr>
            <w:rStyle w:val="Hyperlink"/>
            <w:rFonts w:ascii="Arial" w:hAnsi="Arial" w:cs="Arial"/>
          </w:rPr>
          <w:t>Todd Keefe</w:t>
        </w:r>
      </w:hyperlink>
      <w:r w:rsidRPr="006E4E98">
        <w:rPr>
          <w:rFonts w:ascii="Arial" w:hAnsi="Arial" w:cs="Arial"/>
        </w:rPr>
        <w:t xml:space="preserve"> at For Immediate Release PR.  </w:t>
      </w:r>
    </w:p>
    <w:p w:rsidR="00C10D68" w:rsidRPr="00D3402A" w:rsidRDefault="00AB0076" w:rsidP="00C10D68">
      <w:pPr>
        <w:rPr>
          <w:rFonts w:ascii="Arial" w:hAnsi="Arial" w:cs="Arial"/>
        </w:rPr>
      </w:pPr>
      <w:r w:rsidRPr="00907ED7">
        <w:rPr>
          <w:rFonts w:ascii="Arial" w:hAnsi="Arial" w:cs="Arial"/>
        </w:rPr>
        <w:br/>
      </w:r>
      <w:r w:rsidR="00C10D68" w:rsidRPr="00D3402A">
        <w:rPr>
          <w:rFonts w:ascii="Arial" w:hAnsi="Arial" w:cs="Arial"/>
        </w:rPr>
        <w:t xml:space="preserve">Companies interested in exhibiting, sponsorship, or advertising packages should contact TMC’s </w:t>
      </w:r>
      <w:hyperlink r:id="rId8" w:history="1">
        <w:r w:rsidR="00C10D68" w:rsidRPr="00D3402A">
          <w:rPr>
            <w:rStyle w:val="Hyperlink"/>
            <w:rFonts w:ascii="Arial" w:hAnsi="Arial" w:cs="Arial"/>
          </w:rPr>
          <w:t>Joe Fabiano</w:t>
        </w:r>
      </w:hyperlink>
      <w:r w:rsidR="00C10D68" w:rsidRPr="00D3402A">
        <w:rPr>
          <w:rFonts w:ascii="Arial" w:hAnsi="Arial" w:cs="Arial"/>
        </w:rPr>
        <w:t xml:space="preserve"> (203-852-6800 x132) or </w:t>
      </w:r>
      <w:hyperlink r:id="rId9" w:history="1">
        <w:r w:rsidR="00C10D68" w:rsidRPr="00D3402A">
          <w:rPr>
            <w:rStyle w:val="Hyperlink"/>
            <w:rFonts w:ascii="Arial" w:hAnsi="Arial" w:cs="Arial"/>
          </w:rPr>
          <w:t>Maureen Gambino</w:t>
        </w:r>
      </w:hyperlink>
      <w:r w:rsidR="00C10D68" w:rsidRPr="00D3402A">
        <w:rPr>
          <w:rFonts w:ascii="Arial" w:hAnsi="Arial" w:cs="Arial"/>
        </w:rPr>
        <w:t xml:space="preserve"> (203-852-6800 x109). Media inquiries should be directed to </w:t>
      </w:r>
      <w:hyperlink r:id="rId10" w:history="1">
        <w:r w:rsidR="00C10D68" w:rsidRPr="00D3402A">
          <w:rPr>
            <w:rStyle w:val="Hyperlink"/>
            <w:rFonts w:ascii="Arial" w:hAnsi="Arial" w:cs="Arial"/>
          </w:rPr>
          <w:t>Todd Keefe</w:t>
        </w:r>
      </w:hyperlink>
      <w:r w:rsidR="00C10D68" w:rsidRPr="00D3402A">
        <w:rPr>
          <w:rFonts w:ascii="Arial" w:hAnsi="Arial" w:cs="Arial"/>
        </w:rPr>
        <w:t xml:space="preserve"> at For Immediate Release PR.</w:t>
      </w:r>
      <w:r w:rsidR="00C10D68">
        <w:rPr>
          <w:rFonts w:ascii="Arial" w:hAnsi="Arial" w:cs="Arial"/>
        </w:rPr>
        <w:br/>
      </w:r>
    </w:p>
    <w:p w:rsidR="00E03A8D" w:rsidRPr="00D3402A" w:rsidRDefault="0056049C" w:rsidP="00E03A8D">
      <w:pPr>
        <w:rPr>
          <w:rFonts w:ascii="Arial" w:hAnsi="Arial" w:cs="Arial"/>
        </w:rPr>
      </w:pPr>
      <w:hyperlink r:id="rId11" w:history="1">
        <w:r w:rsidR="00E03A8D" w:rsidRPr="00D3402A">
          <w:rPr>
            <w:rStyle w:val="Hyperlink"/>
            <w:rFonts w:ascii="Arial" w:hAnsi="Arial" w:cs="Arial"/>
          </w:rPr>
          <w:t>ITEXPO</w:t>
        </w:r>
      </w:hyperlink>
      <w:r w:rsidR="00E03A8D" w:rsidRPr="00D3402A">
        <w:rPr>
          <w:rFonts w:ascii="Arial" w:hAnsi="Arial" w:cs="Arial"/>
        </w:rPr>
        <w:t xml:space="preserve"> West 2011 will take place at the Austin Convention Center in Austin Texas, on September 13-15, 2011</w:t>
      </w:r>
      <w:r w:rsidR="00E03A8D" w:rsidRPr="00D3402A">
        <w:rPr>
          <w:rFonts w:ascii="Arial" w:hAnsi="Arial" w:cs="Arial"/>
          <w:bCs/>
        </w:rPr>
        <w:t>. C</w:t>
      </w:r>
      <w:r w:rsidR="00E03A8D" w:rsidRPr="00D3402A">
        <w:rPr>
          <w:rFonts w:ascii="Arial" w:hAnsi="Arial" w:cs="Arial"/>
        </w:rPr>
        <w:t xml:space="preserve">ollocated events include: 4G Wireless Evolution Conference; M2M Evolution Conference; Cloud Communications Summit; SIP Tutorial 2.0: Bringing SIP to the Web; </w:t>
      </w:r>
      <w:proofErr w:type="spellStart"/>
      <w:r w:rsidR="00E03A8D" w:rsidRPr="00D3402A">
        <w:rPr>
          <w:rFonts w:ascii="Arial" w:hAnsi="Arial" w:cs="Arial"/>
        </w:rPr>
        <w:t>VIPeering</w:t>
      </w:r>
      <w:proofErr w:type="spellEnd"/>
      <w:r w:rsidR="00E03A8D" w:rsidRPr="00D3402A">
        <w:rPr>
          <w:rFonts w:ascii="Arial" w:hAnsi="Arial" w:cs="Arial"/>
        </w:rPr>
        <w:t xml:space="preserve">; Business Video Expo; </w:t>
      </w:r>
      <w:r w:rsidR="00E03A8D">
        <w:rPr>
          <w:rFonts w:ascii="Arial" w:hAnsi="Arial" w:cs="Arial"/>
        </w:rPr>
        <w:t xml:space="preserve">(CVx) </w:t>
      </w:r>
      <w:proofErr w:type="spellStart"/>
      <w:r w:rsidR="00E03A8D">
        <w:rPr>
          <w:rFonts w:ascii="Arial" w:hAnsi="Arial" w:cs="Arial"/>
        </w:rPr>
        <w:t>ChannelVision</w:t>
      </w:r>
      <w:proofErr w:type="spellEnd"/>
      <w:r w:rsidR="00E03A8D">
        <w:rPr>
          <w:rFonts w:ascii="Arial" w:hAnsi="Arial" w:cs="Arial"/>
        </w:rPr>
        <w:t xml:space="preserve"> Expo</w:t>
      </w:r>
      <w:r w:rsidR="00E03A8D" w:rsidRPr="00D3402A">
        <w:rPr>
          <w:rFonts w:ascii="Arial" w:hAnsi="Arial" w:cs="Arial"/>
        </w:rPr>
        <w:t xml:space="preserve">; </w:t>
      </w:r>
      <w:proofErr w:type="spellStart"/>
      <w:r w:rsidR="00E03A8D" w:rsidRPr="00D3402A">
        <w:rPr>
          <w:rFonts w:ascii="Arial" w:hAnsi="Arial" w:cs="Arial"/>
        </w:rPr>
        <w:t>StartupCamp</w:t>
      </w:r>
      <w:proofErr w:type="spellEnd"/>
      <w:r w:rsidR="00E03A8D" w:rsidRPr="00D3402A">
        <w:rPr>
          <w:rFonts w:ascii="Arial" w:hAnsi="Arial" w:cs="Arial"/>
        </w:rPr>
        <w:t xml:space="preserve">; Super </w:t>
      </w:r>
      <w:proofErr w:type="spellStart"/>
      <w:r w:rsidR="00E03A8D" w:rsidRPr="00D3402A">
        <w:rPr>
          <w:rFonts w:ascii="Arial" w:hAnsi="Arial" w:cs="Arial"/>
        </w:rPr>
        <w:t>WiFi</w:t>
      </w:r>
      <w:proofErr w:type="spellEnd"/>
      <w:r w:rsidR="00E03A8D" w:rsidRPr="00D3402A">
        <w:rPr>
          <w:rFonts w:ascii="Arial" w:hAnsi="Arial" w:cs="Arial"/>
        </w:rPr>
        <w:t xml:space="preserve"> Summit; and the Telecom Expense Management Industry Association Workshop.</w:t>
      </w:r>
      <w:r w:rsidR="00E03A8D" w:rsidRPr="00D3402A">
        <w:rPr>
          <w:rFonts w:ascii="Arial" w:hAnsi="Arial" w:cs="Arial"/>
          <w:color w:val="C00000"/>
        </w:rPr>
        <w:t xml:space="preserve"> </w:t>
      </w:r>
      <w:r w:rsidR="00E03A8D" w:rsidRPr="00D3402A">
        <w:rPr>
          <w:rFonts w:ascii="Arial" w:hAnsi="Arial" w:cs="Arial"/>
        </w:rPr>
        <w:t xml:space="preserve">Visit </w:t>
      </w:r>
      <w:hyperlink r:id="rId12" w:history="1">
        <w:r w:rsidR="00E03A8D" w:rsidRPr="00D3402A">
          <w:rPr>
            <w:rStyle w:val="Hyperlink"/>
            <w:rFonts w:ascii="Arial" w:hAnsi="Arial" w:cs="Arial"/>
          </w:rPr>
          <w:t>www.itexpo.com</w:t>
        </w:r>
      </w:hyperlink>
      <w:r w:rsidR="00E03A8D" w:rsidRPr="00D3402A">
        <w:rPr>
          <w:rFonts w:ascii="Arial" w:hAnsi="Arial" w:cs="Arial"/>
        </w:rPr>
        <w:t xml:space="preserve"> for more information.</w:t>
      </w:r>
    </w:p>
    <w:p w:rsidR="00E03A8D" w:rsidRPr="006E4E98" w:rsidRDefault="00E03A8D" w:rsidP="00E03A8D">
      <w:pPr>
        <w:rPr>
          <w:rFonts w:ascii="Arial" w:hAnsi="Arial" w:cs="Arial"/>
        </w:rPr>
      </w:pPr>
    </w:p>
    <w:p w:rsidR="00E03A8D" w:rsidRDefault="00E03A8D" w:rsidP="00E03A8D">
      <w:pPr>
        <w:pStyle w:val="HTMLBody"/>
        <w:rPr>
          <w:rFonts w:ascii="Arial" w:hAnsi="Arial" w:cs="Arial"/>
          <w:b/>
          <w:i/>
          <w:color w:val="0000FF"/>
          <w:sz w:val="20"/>
        </w:rPr>
      </w:pPr>
      <w:r>
        <w:rPr>
          <w:rFonts w:ascii="Arial" w:hAnsi="Arial" w:cs="Arial"/>
          <w:b/>
          <w:bCs/>
          <w:i/>
          <w:color w:val="0000FF"/>
          <w:sz w:val="20"/>
        </w:rPr>
        <w:t>About</w:t>
      </w:r>
      <w:r>
        <w:rPr>
          <w:rFonts w:ascii="Arial" w:hAnsi="Arial" w:cs="Arial"/>
          <w:i/>
          <w:color w:val="0000FF"/>
          <w:sz w:val="20"/>
        </w:rPr>
        <w:t xml:space="preserve"> </w:t>
      </w:r>
      <w:r w:rsidR="00491016">
        <w:rPr>
          <w:rFonts w:ascii="Arial" w:hAnsi="Arial" w:cs="Arial"/>
          <w:i/>
          <w:noProof/>
          <w:snapToGrid/>
          <w:color w:val="0000FF"/>
          <w:sz w:val="20"/>
        </w:rPr>
        <w:drawing>
          <wp:inline distT="0" distB="0" distL="0" distR="0">
            <wp:extent cx="15875" cy="47625"/>
            <wp:effectExtent l="19050" t="0" r="3175" b="0"/>
            <wp:docPr id="1" name="Picture 1" descr="http://www.grandstream.com.cn/images/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stream.com.cn/images/00.gif"/>
                    <pic:cNvPicPr>
                      <a:picLocks noChangeAspect="1" noChangeArrowheads="1"/>
                    </pic:cNvPicPr>
                  </pic:nvPicPr>
                  <pic:blipFill>
                    <a:blip r:embed="rId13" cstate="print"/>
                    <a:srcRect/>
                    <a:stretch>
                      <a:fillRect/>
                    </a:stretch>
                  </pic:blipFill>
                  <pic:spPr bwMode="auto">
                    <a:xfrm>
                      <a:off x="0" y="0"/>
                      <a:ext cx="15875" cy="47625"/>
                    </a:xfrm>
                    <a:prstGeom prst="rect">
                      <a:avLst/>
                    </a:prstGeom>
                    <a:noFill/>
                    <a:ln w="9525">
                      <a:noFill/>
                      <a:miter lim="800000"/>
                      <a:headEnd/>
                      <a:tailEnd/>
                    </a:ln>
                  </pic:spPr>
                </pic:pic>
              </a:graphicData>
            </a:graphic>
          </wp:inline>
        </w:drawing>
      </w:r>
      <w:r>
        <w:rPr>
          <w:rFonts w:ascii="Arial" w:hAnsi="Arial" w:cs="Arial"/>
          <w:b/>
          <w:i/>
          <w:color w:val="0000FF"/>
          <w:sz w:val="20"/>
        </w:rPr>
        <w:t>[Company]:</w:t>
      </w:r>
    </w:p>
    <w:p w:rsidR="00E03A8D" w:rsidRDefault="00E03A8D" w:rsidP="00E03A8D">
      <w:pPr>
        <w:pStyle w:val="HTMLBody"/>
        <w:rPr>
          <w:rFonts w:ascii="Arial" w:hAnsi="Arial" w:cs="Arial"/>
          <w:b/>
          <w:bCs/>
          <w:i/>
          <w:color w:val="0000FF"/>
          <w:sz w:val="20"/>
        </w:rPr>
      </w:pPr>
    </w:p>
    <w:p w:rsidR="00E03A8D" w:rsidRDefault="00491016" w:rsidP="00E03A8D">
      <w:pPr>
        <w:pStyle w:val="HTMLBody"/>
        <w:rPr>
          <w:rFonts w:ascii="Arial" w:hAnsi="Arial" w:cs="Arial"/>
          <w:b/>
          <w:i/>
          <w:color w:val="0000FF"/>
          <w:sz w:val="20"/>
        </w:rPr>
      </w:pPr>
      <w:r>
        <w:rPr>
          <w:rFonts w:ascii="Arial" w:hAnsi="Arial" w:cs="Arial"/>
          <w:i/>
          <w:noProof/>
          <w:snapToGrid/>
          <w:color w:val="0000FF"/>
          <w:sz w:val="20"/>
        </w:rPr>
        <w:drawing>
          <wp:inline distT="0" distB="0" distL="0" distR="0">
            <wp:extent cx="15875" cy="47625"/>
            <wp:effectExtent l="19050" t="0" r="3175" b="0"/>
            <wp:docPr id="2" name="Picture 2" descr="http://www.grandstream.com.cn/images/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stream.com.cn/images/00.gif"/>
                    <pic:cNvPicPr>
                      <a:picLocks noChangeAspect="1" noChangeArrowheads="1"/>
                    </pic:cNvPicPr>
                  </pic:nvPicPr>
                  <pic:blipFill>
                    <a:blip r:embed="rId13" cstate="print"/>
                    <a:srcRect/>
                    <a:stretch>
                      <a:fillRect/>
                    </a:stretch>
                  </pic:blipFill>
                  <pic:spPr bwMode="auto">
                    <a:xfrm>
                      <a:off x="0" y="0"/>
                      <a:ext cx="15875" cy="47625"/>
                    </a:xfrm>
                    <a:prstGeom prst="rect">
                      <a:avLst/>
                    </a:prstGeom>
                    <a:noFill/>
                    <a:ln w="9525">
                      <a:noFill/>
                      <a:miter lim="800000"/>
                      <a:headEnd/>
                      <a:tailEnd/>
                    </a:ln>
                  </pic:spPr>
                </pic:pic>
              </a:graphicData>
            </a:graphic>
          </wp:inline>
        </w:drawing>
      </w:r>
      <w:r w:rsidR="00E03A8D">
        <w:rPr>
          <w:rFonts w:ascii="Arial" w:hAnsi="Arial" w:cs="Arial"/>
          <w:b/>
          <w:i/>
          <w:color w:val="0000FF"/>
          <w:sz w:val="20"/>
        </w:rPr>
        <w:t>[Company] Contact:</w:t>
      </w:r>
    </w:p>
    <w:p w:rsidR="00E03A8D" w:rsidRPr="00907ED7" w:rsidRDefault="00E03A8D" w:rsidP="00E03A8D">
      <w:pPr>
        <w:pStyle w:val="HTMLBody"/>
        <w:rPr>
          <w:rFonts w:ascii="Arial" w:hAnsi="Arial" w:cs="Arial"/>
          <w:sz w:val="20"/>
        </w:rPr>
      </w:pPr>
    </w:p>
    <w:p w:rsidR="001035B3" w:rsidRPr="00EA180E" w:rsidRDefault="001035B3" w:rsidP="001035B3">
      <w:pPr>
        <w:rPr>
          <w:rFonts w:ascii="Arial" w:hAnsi="Arial" w:cs="Arial"/>
          <w:b/>
          <w:bCs/>
          <w:u w:val="single"/>
        </w:rPr>
      </w:pPr>
      <w:r w:rsidRPr="00EA180E">
        <w:rPr>
          <w:rFonts w:ascii="Arial" w:hAnsi="Arial" w:cs="Arial"/>
          <w:b/>
          <w:bCs/>
          <w:u w:val="single"/>
        </w:rPr>
        <w:t>About TMC:</w:t>
      </w:r>
    </w:p>
    <w:p w:rsidR="001035B3" w:rsidRPr="00A843BC" w:rsidRDefault="001035B3" w:rsidP="001035B3">
      <w:pPr>
        <w:rPr>
          <w:rFonts w:ascii="Arial" w:hAnsi="Arial" w:cs="Arial"/>
          <w:i/>
          <w:iCs/>
        </w:rPr>
      </w:pPr>
      <w:r w:rsidRPr="00EA180E">
        <w:rPr>
          <w:rFonts w:ascii="Arial" w:hAnsi="Arial" w:cs="Arial"/>
        </w:rPr>
        <w:t xml:space="preserve">TMC is a global, integrated media company helping clients build communities in print, in person, and online. TMC publishes </w:t>
      </w:r>
      <w:hyperlink r:id="rId14" w:tooltip="http://www.tmcnet.com/cis/" w:history="1">
        <w:r w:rsidRPr="00EA180E">
          <w:rPr>
            <w:rStyle w:val="Hyperlink"/>
            <w:rFonts w:ascii="Arial" w:hAnsi="Arial" w:cs="Arial"/>
            <w:i/>
            <w:iCs/>
          </w:rPr>
          <w:t>Customer Interaction Solutions</w:t>
        </w:r>
      </w:hyperlink>
      <w:r w:rsidRPr="00EA180E">
        <w:rPr>
          <w:rFonts w:ascii="Arial" w:hAnsi="Arial" w:cs="Arial"/>
        </w:rPr>
        <w:t xml:space="preserve">, </w:t>
      </w:r>
      <w:hyperlink r:id="rId15" w:tooltip="http://www.tmcnet.com/voip/" w:history="1">
        <w:r w:rsidRPr="00EA180E">
          <w:rPr>
            <w:rStyle w:val="Hyperlink"/>
            <w:rFonts w:ascii="Arial" w:hAnsi="Arial" w:cs="Arial"/>
            <w:i/>
            <w:iCs/>
          </w:rPr>
          <w:t>INTERNET TELEPHONY</w:t>
        </w:r>
      </w:hyperlink>
      <w:r w:rsidRPr="00EA180E">
        <w:rPr>
          <w:rFonts w:ascii="Arial" w:hAnsi="Arial" w:cs="Arial"/>
        </w:rPr>
        <w:t xml:space="preserve">, </w:t>
      </w:r>
      <w:hyperlink r:id="rId16" w:tooltip="http://www.tmcnet.com/unified-communications/Default.aspx" w:history="1">
        <w:r w:rsidRPr="00EA180E">
          <w:rPr>
            <w:rStyle w:val="Hyperlink"/>
            <w:rFonts w:ascii="Arial" w:hAnsi="Arial" w:cs="Arial"/>
            <w:i/>
            <w:iCs/>
          </w:rPr>
          <w:t>Unified Communications</w:t>
        </w:r>
      </w:hyperlink>
      <w:r w:rsidRPr="00EA180E">
        <w:rPr>
          <w:rFonts w:ascii="Arial" w:hAnsi="Arial" w:cs="Arial"/>
        </w:rPr>
        <w:t xml:space="preserve">, </w:t>
      </w:r>
      <w:hyperlink r:id="rId17" w:history="1">
        <w:r w:rsidRPr="00EA180E">
          <w:rPr>
            <w:rStyle w:val="Hyperlink"/>
            <w:rFonts w:ascii="Arial" w:hAnsi="Arial" w:cs="Arial"/>
            <w:i/>
            <w:iCs/>
          </w:rPr>
          <w:t>NGN</w:t>
        </w:r>
      </w:hyperlink>
      <w:r w:rsidRPr="00EA180E">
        <w:rPr>
          <w:rFonts w:ascii="Arial" w:hAnsi="Arial" w:cs="Arial"/>
        </w:rPr>
        <w:t xml:space="preserve"> and </w:t>
      </w:r>
      <w:hyperlink r:id="rId18" w:history="1">
        <w:proofErr w:type="spellStart"/>
        <w:r w:rsidRPr="00EA180E">
          <w:rPr>
            <w:rStyle w:val="Hyperlink"/>
            <w:rFonts w:ascii="Arial" w:hAnsi="Arial" w:cs="Arial"/>
            <w:i/>
            <w:iCs/>
          </w:rPr>
          <w:t>InfoTECH</w:t>
        </w:r>
        <w:proofErr w:type="spellEnd"/>
        <w:r w:rsidRPr="00EA180E">
          <w:rPr>
            <w:rStyle w:val="Hyperlink"/>
            <w:rFonts w:ascii="Arial" w:hAnsi="Arial" w:cs="Arial"/>
            <w:i/>
            <w:iCs/>
          </w:rPr>
          <w:t xml:space="preserve"> Spotlight</w:t>
        </w:r>
      </w:hyperlink>
      <w:r w:rsidRPr="00EA180E">
        <w:rPr>
          <w:rFonts w:ascii="Arial" w:hAnsi="Arial" w:cs="Arial"/>
        </w:rPr>
        <w:t xml:space="preserve"> magazines. TMC is the producer of </w:t>
      </w:r>
      <w:hyperlink r:id="rId19" w:tooltip="http://www.itexpo.com/" w:history="1">
        <w:r w:rsidRPr="00EA180E">
          <w:rPr>
            <w:rStyle w:val="Hyperlink"/>
            <w:rFonts w:ascii="Arial" w:hAnsi="Arial" w:cs="Arial"/>
          </w:rPr>
          <w:t>ITEXPO</w:t>
        </w:r>
      </w:hyperlink>
      <w:r w:rsidRPr="00EA180E">
        <w:rPr>
          <w:rFonts w:ascii="Arial" w:hAnsi="Arial" w:cs="Arial"/>
        </w:rPr>
        <w:t xml:space="preserve">, the world’s leading B2B communications event. </w:t>
      </w:r>
      <w:hyperlink r:id="rId20" w:history="1">
        <w:r w:rsidRPr="00EA180E">
          <w:rPr>
            <w:rStyle w:val="Hyperlink"/>
            <w:rFonts w:ascii="Arial" w:hAnsi="Arial" w:cs="Arial"/>
          </w:rPr>
          <w:t>TMCnet.com</w:t>
        </w:r>
      </w:hyperlink>
      <w:r w:rsidRPr="00EA180E">
        <w:rPr>
          <w:rFonts w:ascii="Arial" w:hAnsi="Arial" w:cs="Arial"/>
        </w:rPr>
        <w:t>, which is read by two million unique visitors each month, is the leading source of news and articles for the communications and technology industries.  In addition, TMC runs multiple industry events</w:t>
      </w:r>
      <w:r>
        <w:rPr>
          <w:rFonts w:ascii="Arial" w:hAnsi="Arial" w:cs="Arial"/>
        </w:rPr>
        <w:t xml:space="preserve"> - v</w:t>
      </w:r>
      <w:r w:rsidRPr="00EA180E">
        <w:rPr>
          <w:rFonts w:ascii="Arial" w:hAnsi="Arial" w:cs="Arial"/>
        </w:rPr>
        <w:t xml:space="preserve">isit </w:t>
      </w:r>
      <w:hyperlink r:id="rId21" w:history="1">
        <w:r w:rsidRPr="00EA180E">
          <w:rPr>
            <w:rStyle w:val="Hyperlink"/>
            <w:rFonts w:ascii="Arial" w:hAnsi="Arial" w:cs="Arial"/>
          </w:rPr>
          <w:t>TMC Events</w:t>
        </w:r>
      </w:hyperlink>
      <w:r w:rsidRPr="00EA180E">
        <w:rPr>
          <w:rFonts w:ascii="Arial" w:hAnsi="Arial" w:cs="Arial"/>
        </w:rPr>
        <w:t xml:space="preserve"> for a complete listing and further information.</w:t>
      </w:r>
    </w:p>
    <w:p w:rsidR="00EA180E" w:rsidRPr="00EA180E" w:rsidRDefault="00EA180E" w:rsidP="00EA180E">
      <w:pPr>
        <w:rPr>
          <w:rFonts w:ascii="Arial" w:hAnsi="Arial" w:cs="Arial"/>
        </w:rPr>
      </w:pPr>
    </w:p>
    <w:p w:rsidR="00EA180E" w:rsidRPr="00EA180E" w:rsidRDefault="00EA180E" w:rsidP="00EA180E">
      <w:pPr>
        <w:pStyle w:val="Heading6"/>
        <w:tabs>
          <w:tab w:val="left" w:pos="4320"/>
        </w:tabs>
        <w:rPr>
          <w:rFonts w:ascii="Arial" w:hAnsi="Arial" w:cs="Arial"/>
          <w:sz w:val="20"/>
          <w:u w:val="single"/>
        </w:rPr>
      </w:pPr>
      <w:r w:rsidRPr="00EA180E">
        <w:rPr>
          <w:rFonts w:ascii="Arial" w:hAnsi="Arial" w:cs="Arial"/>
          <w:sz w:val="20"/>
          <w:u w:val="single"/>
        </w:rPr>
        <w:t>Contact Information:</w:t>
      </w:r>
    </w:p>
    <w:p w:rsidR="00EA180E" w:rsidRPr="00EA180E" w:rsidRDefault="00EA180E" w:rsidP="00EA180E">
      <w:pPr>
        <w:rPr>
          <w:rFonts w:ascii="Arial" w:hAnsi="Arial" w:cs="Arial"/>
        </w:rPr>
      </w:pPr>
      <w:r w:rsidRPr="00EA180E">
        <w:rPr>
          <w:rFonts w:ascii="Arial" w:hAnsi="Arial" w:cs="Arial"/>
        </w:rPr>
        <w:t>Todd Keefe</w:t>
      </w:r>
    </w:p>
    <w:p w:rsidR="00EA180E" w:rsidRPr="00EA180E" w:rsidRDefault="00EA180E" w:rsidP="00EA180E">
      <w:pPr>
        <w:rPr>
          <w:rFonts w:ascii="Arial" w:hAnsi="Arial" w:cs="Arial"/>
        </w:rPr>
      </w:pPr>
      <w:r w:rsidRPr="00EA180E">
        <w:rPr>
          <w:rFonts w:ascii="Arial" w:hAnsi="Arial" w:cs="Arial"/>
        </w:rPr>
        <w:t>For Immediate Release PR (for ITEXPO)</w:t>
      </w:r>
    </w:p>
    <w:p w:rsidR="00EA180E" w:rsidRPr="00EA180E" w:rsidRDefault="00EA180E" w:rsidP="00EA180E">
      <w:pPr>
        <w:rPr>
          <w:rFonts w:ascii="Arial" w:hAnsi="Arial" w:cs="Arial"/>
        </w:rPr>
      </w:pPr>
      <w:r w:rsidRPr="00EA180E">
        <w:rPr>
          <w:rFonts w:ascii="Arial" w:hAnsi="Arial" w:cs="Arial"/>
        </w:rPr>
        <w:t>617-262-1968 x 101</w:t>
      </w:r>
    </w:p>
    <w:p w:rsidR="00EA180E" w:rsidRPr="00EA180E" w:rsidRDefault="0056049C" w:rsidP="00EA180E">
      <w:pPr>
        <w:rPr>
          <w:rFonts w:ascii="Arial" w:hAnsi="Arial" w:cs="Arial"/>
        </w:rPr>
      </w:pPr>
      <w:hyperlink r:id="rId22" w:history="1">
        <w:r w:rsidR="00EA180E" w:rsidRPr="00EA180E">
          <w:rPr>
            <w:rStyle w:val="Hyperlink"/>
            <w:rFonts w:ascii="Arial" w:hAnsi="Arial" w:cs="Arial"/>
          </w:rPr>
          <w:t>todd@firpr.com</w:t>
        </w:r>
      </w:hyperlink>
    </w:p>
    <w:p w:rsidR="00EA180E" w:rsidRDefault="00EA180E" w:rsidP="00EA180E"/>
    <w:p w:rsidR="00907232" w:rsidRPr="00907ED7" w:rsidRDefault="005E66E0" w:rsidP="00A225DD">
      <w:pPr>
        <w:jc w:val="center"/>
        <w:rPr>
          <w:rFonts w:ascii="Arial" w:hAnsi="Arial" w:cs="Arial"/>
        </w:rPr>
      </w:pPr>
      <w:r w:rsidRPr="00907ED7">
        <w:rPr>
          <w:rFonts w:ascii="Arial" w:hAnsi="Arial" w:cs="Arial"/>
        </w:rPr>
        <w:t># # #</w:t>
      </w:r>
    </w:p>
    <w:sectPr w:rsidR="00907232" w:rsidRPr="00907ED7" w:rsidSect="00D7234A">
      <w:pgSz w:w="12240" w:h="15840"/>
      <w:pgMar w:top="720" w:right="720" w:bottom="720" w:left="72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isplayHorizontalDrawingGridEvery w:val="2"/>
  <w:characterSpacingControl w:val="doNotCompress"/>
  <w:compat/>
  <w:rsids>
    <w:rsidRoot w:val="001F34D5"/>
    <w:rsid w:val="00031680"/>
    <w:rsid w:val="000372BB"/>
    <w:rsid w:val="00040E32"/>
    <w:rsid w:val="000A58AB"/>
    <w:rsid w:val="000A7DCE"/>
    <w:rsid w:val="001035B3"/>
    <w:rsid w:val="001347C6"/>
    <w:rsid w:val="00161449"/>
    <w:rsid w:val="001D07F6"/>
    <w:rsid w:val="001D0FD7"/>
    <w:rsid w:val="001D55C5"/>
    <w:rsid w:val="001F1C45"/>
    <w:rsid w:val="001F34D5"/>
    <w:rsid w:val="001F4D85"/>
    <w:rsid w:val="00200B20"/>
    <w:rsid w:val="00263B32"/>
    <w:rsid w:val="002B2717"/>
    <w:rsid w:val="00312919"/>
    <w:rsid w:val="00324DB4"/>
    <w:rsid w:val="00347E88"/>
    <w:rsid w:val="0036428A"/>
    <w:rsid w:val="00386FDC"/>
    <w:rsid w:val="003A2FA7"/>
    <w:rsid w:val="003B1DC5"/>
    <w:rsid w:val="004143CD"/>
    <w:rsid w:val="00466CC7"/>
    <w:rsid w:val="00481B9D"/>
    <w:rsid w:val="00491016"/>
    <w:rsid w:val="004961DB"/>
    <w:rsid w:val="004C5BB2"/>
    <w:rsid w:val="004D1CB0"/>
    <w:rsid w:val="004D5A7E"/>
    <w:rsid w:val="004E4020"/>
    <w:rsid w:val="005051CF"/>
    <w:rsid w:val="005102A9"/>
    <w:rsid w:val="00520B06"/>
    <w:rsid w:val="005221E6"/>
    <w:rsid w:val="0052645B"/>
    <w:rsid w:val="00535845"/>
    <w:rsid w:val="00540A06"/>
    <w:rsid w:val="0056049C"/>
    <w:rsid w:val="0056363A"/>
    <w:rsid w:val="005671B0"/>
    <w:rsid w:val="00590347"/>
    <w:rsid w:val="005B692E"/>
    <w:rsid w:val="005D0089"/>
    <w:rsid w:val="005E66E0"/>
    <w:rsid w:val="005E7580"/>
    <w:rsid w:val="00630C45"/>
    <w:rsid w:val="00631C7C"/>
    <w:rsid w:val="00655B1B"/>
    <w:rsid w:val="00656891"/>
    <w:rsid w:val="006A033B"/>
    <w:rsid w:val="006B4C88"/>
    <w:rsid w:val="006E4E98"/>
    <w:rsid w:val="00721546"/>
    <w:rsid w:val="007705BC"/>
    <w:rsid w:val="00771EDC"/>
    <w:rsid w:val="007913D1"/>
    <w:rsid w:val="007A5BDE"/>
    <w:rsid w:val="007C5A06"/>
    <w:rsid w:val="007E40A6"/>
    <w:rsid w:val="007F62EB"/>
    <w:rsid w:val="00896E91"/>
    <w:rsid w:val="008D2CEA"/>
    <w:rsid w:val="00907232"/>
    <w:rsid w:val="00907ED7"/>
    <w:rsid w:val="00916AFB"/>
    <w:rsid w:val="00923408"/>
    <w:rsid w:val="00926A86"/>
    <w:rsid w:val="009403B8"/>
    <w:rsid w:val="00982F33"/>
    <w:rsid w:val="00985D66"/>
    <w:rsid w:val="009A1F34"/>
    <w:rsid w:val="009D023C"/>
    <w:rsid w:val="009E5E3E"/>
    <w:rsid w:val="00A0792E"/>
    <w:rsid w:val="00A225DD"/>
    <w:rsid w:val="00A40AE8"/>
    <w:rsid w:val="00A41E40"/>
    <w:rsid w:val="00A57892"/>
    <w:rsid w:val="00A919E0"/>
    <w:rsid w:val="00AB0076"/>
    <w:rsid w:val="00B22801"/>
    <w:rsid w:val="00B3575D"/>
    <w:rsid w:val="00B83EB8"/>
    <w:rsid w:val="00B97A48"/>
    <w:rsid w:val="00BA07E1"/>
    <w:rsid w:val="00BD67F7"/>
    <w:rsid w:val="00C10D68"/>
    <w:rsid w:val="00C1343B"/>
    <w:rsid w:val="00C367C4"/>
    <w:rsid w:val="00C52E38"/>
    <w:rsid w:val="00C601A5"/>
    <w:rsid w:val="00C666D5"/>
    <w:rsid w:val="00C92573"/>
    <w:rsid w:val="00D305A8"/>
    <w:rsid w:val="00D46699"/>
    <w:rsid w:val="00D53309"/>
    <w:rsid w:val="00D71687"/>
    <w:rsid w:val="00D7234A"/>
    <w:rsid w:val="00D83581"/>
    <w:rsid w:val="00D90F3D"/>
    <w:rsid w:val="00DA5F9B"/>
    <w:rsid w:val="00DB4851"/>
    <w:rsid w:val="00DC505C"/>
    <w:rsid w:val="00DE36E5"/>
    <w:rsid w:val="00E03A8D"/>
    <w:rsid w:val="00E22D45"/>
    <w:rsid w:val="00E726E8"/>
    <w:rsid w:val="00E80C19"/>
    <w:rsid w:val="00EA180E"/>
    <w:rsid w:val="00EE17DB"/>
    <w:rsid w:val="00F12A2D"/>
    <w:rsid w:val="00F61A76"/>
    <w:rsid w:val="00FA1A27"/>
    <w:rsid w:val="00FD5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D5"/>
  </w:style>
  <w:style w:type="paragraph" w:styleId="Heading2">
    <w:name w:val="heading 2"/>
    <w:basedOn w:val="Normal"/>
    <w:next w:val="Normal"/>
    <w:link w:val="Heading2Char"/>
    <w:qFormat/>
    <w:rsid w:val="001F34D5"/>
    <w:pPr>
      <w:keepNext/>
      <w:jc w:val="center"/>
      <w:outlineLvl w:val="1"/>
    </w:pPr>
    <w:rPr>
      <w:rFonts w:ascii="Arial" w:hAnsi="Arial" w:cs="Arial"/>
      <w:b/>
      <w:bCs/>
      <w:sz w:val="24"/>
    </w:rPr>
  </w:style>
  <w:style w:type="paragraph" w:styleId="Heading3">
    <w:name w:val="heading 3"/>
    <w:basedOn w:val="Normal"/>
    <w:next w:val="Normal"/>
    <w:qFormat/>
    <w:rsid w:val="001F34D5"/>
    <w:pPr>
      <w:keepNext/>
      <w:outlineLvl w:val="2"/>
    </w:pPr>
    <w:rPr>
      <w:b/>
      <w:bCs/>
      <w:sz w:val="24"/>
      <w:szCs w:val="24"/>
    </w:rPr>
  </w:style>
  <w:style w:type="paragraph" w:styleId="Heading4">
    <w:name w:val="heading 4"/>
    <w:basedOn w:val="Normal"/>
    <w:next w:val="Normal"/>
    <w:qFormat/>
    <w:rsid w:val="001F34D5"/>
    <w:pPr>
      <w:keepNext/>
      <w:outlineLvl w:val="3"/>
    </w:pPr>
    <w:rPr>
      <w:b/>
      <w:bCs/>
    </w:rPr>
  </w:style>
  <w:style w:type="paragraph" w:styleId="Heading6">
    <w:name w:val="heading 6"/>
    <w:basedOn w:val="Normal"/>
    <w:next w:val="Normal"/>
    <w:qFormat/>
    <w:rsid w:val="001F34D5"/>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1F34D5"/>
    <w:rPr>
      <w:rFonts w:ascii="Century Schoolbook" w:hAnsi="Century Schoolbook"/>
      <w:snapToGrid w:val="0"/>
      <w:sz w:val="18"/>
    </w:rPr>
  </w:style>
  <w:style w:type="character" w:styleId="Hyperlink">
    <w:name w:val="Hyperlink"/>
    <w:basedOn w:val="DefaultParagraphFont"/>
    <w:rsid w:val="00985D66"/>
    <w:rPr>
      <w:color w:val="0000FF"/>
      <w:u w:val="single"/>
    </w:rPr>
  </w:style>
  <w:style w:type="character" w:styleId="Emphasis">
    <w:name w:val="Emphasis"/>
    <w:basedOn w:val="DefaultParagraphFont"/>
    <w:qFormat/>
    <w:rsid w:val="00985D66"/>
    <w:rPr>
      <w:i/>
      <w:iCs/>
    </w:rPr>
  </w:style>
  <w:style w:type="paragraph" w:styleId="BodyText">
    <w:name w:val="Body Text"/>
    <w:basedOn w:val="Normal"/>
    <w:rsid w:val="00AB0076"/>
    <w:pPr>
      <w:jc w:val="center"/>
    </w:pPr>
    <w:rPr>
      <w:rFonts w:ascii="Arial" w:hAnsi="Arial"/>
      <w:i/>
      <w:sz w:val="24"/>
      <w:szCs w:val="24"/>
    </w:rPr>
  </w:style>
  <w:style w:type="paragraph" w:styleId="HTMLPreformatted">
    <w:name w:val="HTML Preformatted"/>
    <w:basedOn w:val="Normal"/>
    <w:link w:val="HTMLPreformattedChar"/>
    <w:uiPriority w:val="99"/>
    <w:unhideWhenUsed/>
    <w:rsid w:val="0056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6363A"/>
    <w:rPr>
      <w:rFonts w:ascii="Courier New" w:hAnsi="Courier New" w:cs="Courier New"/>
    </w:rPr>
  </w:style>
  <w:style w:type="character" w:styleId="Strong">
    <w:name w:val="Strong"/>
    <w:basedOn w:val="DefaultParagraphFont"/>
    <w:uiPriority w:val="22"/>
    <w:qFormat/>
    <w:rsid w:val="00907ED7"/>
    <w:rPr>
      <w:b/>
      <w:bCs/>
    </w:rPr>
  </w:style>
  <w:style w:type="character" w:customStyle="1" w:styleId="Heading2Char">
    <w:name w:val="Heading 2 Char"/>
    <w:basedOn w:val="DefaultParagraphFont"/>
    <w:link w:val="Heading2"/>
    <w:rsid w:val="005E7580"/>
    <w:rPr>
      <w:rFonts w:ascii="Arial" w:hAnsi="Arial" w:cs="Arial"/>
      <w:b/>
      <w:bCs/>
      <w:sz w:val="24"/>
    </w:rPr>
  </w:style>
  <w:style w:type="paragraph" w:styleId="BalloonText">
    <w:name w:val="Balloon Text"/>
    <w:basedOn w:val="Normal"/>
    <w:link w:val="BalloonTextChar"/>
    <w:rsid w:val="000A58AB"/>
    <w:rPr>
      <w:rFonts w:ascii="Tahoma" w:hAnsi="Tahoma" w:cs="Tahoma"/>
      <w:sz w:val="16"/>
      <w:szCs w:val="16"/>
    </w:rPr>
  </w:style>
  <w:style w:type="character" w:customStyle="1" w:styleId="BalloonTextChar">
    <w:name w:val="Balloon Text Char"/>
    <w:basedOn w:val="DefaultParagraphFont"/>
    <w:link w:val="BalloonText"/>
    <w:rsid w:val="000A5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32038">
      <w:bodyDiv w:val="1"/>
      <w:marLeft w:val="0"/>
      <w:marRight w:val="0"/>
      <w:marTop w:val="0"/>
      <w:marBottom w:val="0"/>
      <w:divBdr>
        <w:top w:val="none" w:sz="0" w:space="0" w:color="auto"/>
        <w:left w:val="none" w:sz="0" w:space="0" w:color="auto"/>
        <w:bottom w:val="none" w:sz="0" w:space="0" w:color="auto"/>
        <w:right w:val="none" w:sz="0" w:space="0" w:color="auto"/>
      </w:divBdr>
    </w:div>
    <w:div w:id="1181891360">
      <w:bodyDiv w:val="1"/>
      <w:marLeft w:val="0"/>
      <w:marRight w:val="0"/>
      <w:marTop w:val="0"/>
      <w:marBottom w:val="0"/>
      <w:divBdr>
        <w:top w:val="none" w:sz="0" w:space="0" w:color="auto"/>
        <w:left w:val="none" w:sz="0" w:space="0" w:color="auto"/>
        <w:bottom w:val="none" w:sz="0" w:space="0" w:color="auto"/>
        <w:right w:val="none" w:sz="0" w:space="0" w:color="auto"/>
      </w:divBdr>
    </w:div>
    <w:div w:id="13490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abiano@tmcnet.com" TargetMode="External"/><Relationship Id="rId13" Type="http://schemas.openxmlformats.org/officeDocument/2006/relationships/image" Target="media/image1.png"/><Relationship Id="rId18" Type="http://schemas.openxmlformats.org/officeDocument/2006/relationships/hyperlink" Target="http://it.tmcnet.com/viewette.aspx?u=http%3a%2f%2fit.tmcnet.com%2fmagazine%2fDefault.aspx" TargetMode="External"/><Relationship Id="rId3" Type="http://schemas.openxmlformats.org/officeDocument/2006/relationships/webSettings" Target="webSettings.xml"/><Relationship Id="rId21" Type="http://schemas.openxmlformats.org/officeDocument/2006/relationships/hyperlink" Target="http://www.tmcnet.com/tmcnet/futureshows.htm" TargetMode="External"/><Relationship Id="rId7" Type="http://schemas.openxmlformats.org/officeDocument/2006/relationships/hyperlink" Target="mailto:todd@firpr.com" TargetMode="External"/><Relationship Id="rId12" Type="http://schemas.openxmlformats.org/officeDocument/2006/relationships/hyperlink" Target="http://www.itexpo.com" TargetMode="External"/><Relationship Id="rId17" Type="http://schemas.openxmlformats.org/officeDocument/2006/relationships/hyperlink" Target="http://www.tmcnet.com/ngnmag/" TargetMode="External"/><Relationship Id="rId2" Type="http://schemas.openxmlformats.org/officeDocument/2006/relationships/settings" Target="settings.xml"/><Relationship Id="rId16" Type="http://schemas.openxmlformats.org/officeDocument/2006/relationships/hyperlink" Target="http://www.tmcnet.com/unified-communications/Default.aspx" TargetMode="External"/><Relationship Id="rId20" Type="http://schemas.openxmlformats.org/officeDocument/2006/relationships/hyperlink" Target="http://www.tmcnet.com/" TargetMode="External"/><Relationship Id="rId1" Type="http://schemas.openxmlformats.org/officeDocument/2006/relationships/styles" Target="styles.xml"/><Relationship Id="rId6" Type="http://schemas.openxmlformats.org/officeDocument/2006/relationships/hyperlink" Target="http://www.tmcnet.com/voip/conference/east-11/overview/e11-registration.aspx" TargetMode="External"/><Relationship Id="rId11" Type="http://schemas.openxmlformats.org/officeDocument/2006/relationships/hyperlink" Target="http://www.itexpo.com" TargetMode="External"/><Relationship Id="rId24" Type="http://schemas.openxmlformats.org/officeDocument/2006/relationships/theme" Target="theme/theme1.xml"/><Relationship Id="rId5" Type="http://schemas.openxmlformats.org/officeDocument/2006/relationships/hyperlink" Target="http://www.tmcnet.com/" TargetMode="External"/><Relationship Id="rId15" Type="http://schemas.openxmlformats.org/officeDocument/2006/relationships/hyperlink" Target="http://www.tmcnet.com/voip/" TargetMode="External"/><Relationship Id="rId23" Type="http://schemas.openxmlformats.org/officeDocument/2006/relationships/fontTable" Target="fontTable.xml"/><Relationship Id="rId10" Type="http://schemas.openxmlformats.org/officeDocument/2006/relationships/hyperlink" Target="mailto:todd@firpr.com" TargetMode="External"/><Relationship Id="rId19" Type="http://schemas.openxmlformats.org/officeDocument/2006/relationships/hyperlink" Target="http://www.itexpo.com/" TargetMode="External"/><Relationship Id="rId4" Type="http://schemas.openxmlformats.org/officeDocument/2006/relationships/hyperlink" Target="http://www.tmcnet.com/voip/conference/cvx/west-11/" TargetMode="External"/><Relationship Id="rId9" Type="http://schemas.openxmlformats.org/officeDocument/2006/relationships/hyperlink" Target="mailto:mgambino@tmcnet.com" TargetMode="External"/><Relationship Id="rId14" Type="http://schemas.openxmlformats.org/officeDocument/2006/relationships/hyperlink" Target="http://www.tmcnet.com/cis/" TargetMode="External"/><Relationship Id="rId22" Type="http://schemas.openxmlformats.org/officeDocument/2006/relationships/hyperlink" Target="mailto:todd@fi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3470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Company Contact</vt:lpstr>
    </vt:vector>
  </TitlesOfParts>
  <Company>TMC</Company>
  <LinksUpToDate>false</LinksUpToDate>
  <CharactersWithSpaces>3865</CharactersWithSpaces>
  <SharedDoc>false</SharedDoc>
  <HLinks>
    <vt:vector size="108" baseType="variant">
      <vt:variant>
        <vt:i4>6946884</vt:i4>
      </vt:variant>
      <vt:variant>
        <vt:i4>51</vt:i4>
      </vt:variant>
      <vt:variant>
        <vt:i4>0</vt:i4>
      </vt:variant>
      <vt:variant>
        <vt:i4>5</vt:i4>
      </vt:variant>
      <vt:variant>
        <vt:lpwstr>mailto:todd@firpr.com</vt:lpwstr>
      </vt:variant>
      <vt:variant>
        <vt:lpwstr/>
      </vt:variant>
      <vt:variant>
        <vt:i4>4849748</vt:i4>
      </vt:variant>
      <vt:variant>
        <vt:i4>48</vt:i4>
      </vt:variant>
      <vt:variant>
        <vt:i4>0</vt:i4>
      </vt:variant>
      <vt:variant>
        <vt:i4>5</vt:i4>
      </vt:variant>
      <vt:variant>
        <vt:lpwstr>http://www.tmcnet.com/tmcnet/futureshows.htm</vt:lpwstr>
      </vt:variant>
      <vt:variant>
        <vt:lpwstr/>
      </vt:variant>
      <vt:variant>
        <vt:i4>3604521</vt:i4>
      </vt:variant>
      <vt:variant>
        <vt:i4>45</vt:i4>
      </vt:variant>
      <vt:variant>
        <vt:i4>0</vt:i4>
      </vt:variant>
      <vt:variant>
        <vt:i4>5</vt:i4>
      </vt:variant>
      <vt:variant>
        <vt:lpwstr>http://www.tmcnet.com/</vt:lpwstr>
      </vt:variant>
      <vt:variant>
        <vt:lpwstr/>
      </vt:variant>
      <vt:variant>
        <vt:i4>3735613</vt:i4>
      </vt:variant>
      <vt:variant>
        <vt:i4>42</vt:i4>
      </vt:variant>
      <vt:variant>
        <vt:i4>0</vt:i4>
      </vt:variant>
      <vt:variant>
        <vt:i4>5</vt:i4>
      </vt:variant>
      <vt:variant>
        <vt:lpwstr>http://www.itexpo.com/</vt:lpwstr>
      </vt:variant>
      <vt:variant>
        <vt:lpwstr/>
      </vt:variant>
      <vt:variant>
        <vt:i4>4587615</vt:i4>
      </vt:variant>
      <vt:variant>
        <vt:i4>39</vt:i4>
      </vt:variant>
      <vt:variant>
        <vt:i4>0</vt:i4>
      </vt:variant>
      <vt:variant>
        <vt:i4>5</vt:i4>
      </vt:variant>
      <vt:variant>
        <vt:lpwstr>http://it.tmcnet.com/viewette.aspx?u=http%3a%2f%2fit.tmcnet.com%2fmagazine%2fDefault.aspx</vt:lpwstr>
      </vt:variant>
      <vt:variant>
        <vt:lpwstr/>
      </vt:variant>
      <vt:variant>
        <vt:i4>5898312</vt:i4>
      </vt:variant>
      <vt:variant>
        <vt:i4>36</vt:i4>
      </vt:variant>
      <vt:variant>
        <vt:i4>0</vt:i4>
      </vt:variant>
      <vt:variant>
        <vt:i4>5</vt:i4>
      </vt:variant>
      <vt:variant>
        <vt:lpwstr>http://www.tmcnet.com/ngnmag/</vt:lpwstr>
      </vt:variant>
      <vt:variant>
        <vt:lpwstr/>
      </vt:variant>
      <vt:variant>
        <vt:i4>131158</vt:i4>
      </vt:variant>
      <vt:variant>
        <vt:i4>33</vt:i4>
      </vt:variant>
      <vt:variant>
        <vt:i4>0</vt:i4>
      </vt:variant>
      <vt:variant>
        <vt:i4>5</vt:i4>
      </vt:variant>
      <vt:variant>
        <vt:lpwstr>http://www.tmcnet.com/unified-communications/Default.aspx</vt:lpwstr>
      </vt:variant>
      <vt:variant>
        <vt:lpwstr/>
      </vt:variant>
      <vt:variant>
        <vt:i4>2621494</vt:i4>
      </vt:variant>
      <vt:variant>
        <vt:i4>30</vt:i4>
      </vt:variant>
      <vt:variant>
        <vt:i4>0</vt:i4>
      </vt:variant>
      <vt:variant>
        <vt:i4>5</vt:i4>
      </vt:variant>
      <vt:variant>
        <vt:lpwstr>http://www.tmcnet.com/voip/</vt:lpwstr>
      </vt:variant>
      <vt:variant>
        <vt:lpwstr/>
      </vt:variant>
      <vt:variant>
        <vt:i4>7405625</vt:i4>
      </vt:variant>
      <vt:variant>
        <vt:i4>27</vt:i4>
      </vt:variant>
      <vt:variant>
        <vt:i4>0</vt:i4>
      </vt:variant>
      <vt:variant>
        <vt:i4>5</vt:i4>
      </vt:variant>
      <vt:variant>
        <vt:lpwstr>http://www.tmcnet.com/cis/</vt:lpwstr>
      </vt:variant>
      <vt:variant>
        <vt:lpwstr/>
      </vt:variant>
      <vt:variant>
        <vt:i4>3735613</vt:i4>
      </vt:variant>
      <vt:variant>
        <vt:i4>18</vt:i4>
      </vt:variant>
      <vt:variant>
        <vt:i4>0</vt:i4>
      </vt:variant>
      <vt:variant>
        <vt:i4>5</vt:i4>
      </vt:variant>
      <vt:variant>
        <vt:lpwstr>http://www.itexpo.com/</vt:lpwstr>
      </vt:variant>
      <vt:variant>
        <vt:lpwstr/>
      </vt:variant>
      <vt:variant>
        <vt:i4>3735613</vt:i4>
      </vt:variant>
      <vt:variant>
        <vt:i4>15</vt:i4>
      </vt:variant>
      <vt:variant>
        <vt:i4>0</vt:i4>
      </vt:variant>
      <vt:variant>
        <vt:i4>5</vt:i4>
      </vt:variant>
      <vt:variant>
        <vt:lpwstr>http://www.itexpo.com/</vt:lpwstr>
      </vt:variant>
      <vt:variant>
        <vt:lpwstr/>
      </vt:variant>
      <vt:variant>
        <vt:i4>6946884</vt:i4>
      </vt:variant>
      <vt:variant>
        <vt:i4>12</vt:i4>
      </vt:variant>
      <vt:variant>
        <vt:i4>0</vt:i4>
      </vt:variant>
      <vt:variant>
        <vt:i4>5</vt:i4>
      </vt:variant>
      <vt:variant>
        <vt:lpwstr>mailto:todd@firpr.com</vt:lpwstr>
      </vt:variant>
      <vt:variant>
        <vt:lpwstr/>
      </vt:variant>
      <vt:variant>
        <vt:i4>5963893</vt:i4>
      </vt:variant>
      <vt:variant>
        <vt:i4>9</vt:i4>
      </vt:variant>
      <vt:variant>
        <vt:i4>0</vt:i4>
      </vt:variant>
      <vt:variant>
        <vt:i4>5</vt:i4>
      </vt:variant>
      <vt:variant>
        <vt:lpwstr>mailto:mgambino@tmcnet.com</vt:lpwstr>
      </vt:variant>
      <vt:variant>
        <vt:lpwstr/>
      </vt:variant>
      <vt:variant>
        <vt:i4>5701747</vt:i4>
      </vt:variant>
      <vt:variant>
        <vt:i4>6</vt:i4>
      </vt:variant>
      <vt:variant>
        <vt:i4>0</vt:i4>
      </vt:variant>
      <vt:variant>
        <vt:i4>5</vt:i4>
      </vt:variant>
      <vt:variant>
        <vt:lpwstr>mailto:jfabiano@tmcnet.com</vt:lpwstr>
      </vt:variant>
      <vt:variant>
        <vt:lpwstr/>
      </vt:variant>
      <vt:variant>
        <vt:i4>3604521</vt:i4>
      </vt:variant>
      <vt:variant>
        <vt:i4>3</vt:i4>
      </vt:variant>
      <vt:variant>
        <vt:i4>0</vt:i4>
      </vt:variant>
      <vt:variant>
        <vt:i4>5</vt:i4>
      </vt:variant>
      <vt:variant>
        <vt:lpwstr>http://www.tmcnet.com/</vt:lpwstr>
      </vt:variant>
      <vt:variant>
        <vt:lpwstr/>
      </vt:variant>
      <vt:variant>
        <vt:i4>6225933</vt:i4>
      </vt:variant>
      <vt:variant>
        <vt:i4>0</vt:i4>
      </vt:variant>
      <vt:variant>
        <vt:i4>0</vt:i4>
      </vt:variant>
      <vt:variant>
        <vt:i4>5</vt:i4>
      </vt:variant>
      <vt:variant>
        <vt:lpwstr>http://m2m.tmcnet.com/conference/west-11/</vt:lpwstr>
      </vt:variant>
      <vt:variant>
        <vt:lpwstr/>
      </vt:variant>
      <vt:variant>
        <vt:i4>7929912</vt:i4>
      </vt:variant>
      <vt:variant>
        <vt:i4>4453</vt:i4>
      </vt:variant>
      <vt:variant>
        <vt:i4>1025</vt:i4>
      </vt:variant>
      <vt:variant>
        <vt:i4>1</vt:i4>
      </vt:variant>
      <vt:variant>
        <vt:lpwstr>http://www.grandstream.com.cn/images/00.gif</vt:lpwstr>
      </vt:variant>
      <vt:variant>
        <vt:lpwstr/>
      </vt:variant>
      <vt:variant>
        <vt:i4>7929912</vt:i4>
      </vt:variant>
      <vt:variant>
        <vt:i4>4551</vt:i4>
      </vt:variant>
      <vt:variant>
        <vt:i4>1026</vt:i4>
      </vt:variant>
      <vt:variant>
        <vt:i4>1</vt:i4>
      </vt:variant>
      <vt:variant>
        <vt:lpwstr>http://www.grandstream.com.cn/images/00.gif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Contact</dc:title>
  <dc:creator>TMC</dc:creator>
  <cp:lastModifiedBy>jterentiuk</cp:lastModifiedBy>
  <cp:revision>2</cp:revision>
  <dcterms:created xsi:type="dcterms:W3CDTF">2011-02-16T20:18:00Z</dcterms:created>
  <dcterms:modified xsi:type="dcterms:W3CDTF">2011-02-16T20:18:00Z</dcterms:modified>
</cp:coreProperties>
</file>