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16" w:rsidRDefault="00504416" w:rsidP="00B00466">
      <w:pPr>
        <w:pStyle w:val="Header"/>
        <w:tabs>
          <w:tab w:val="left" w:pos="3330"/>
          <w:tab w:val="left" w:pos="6570"/>
        </w:tabs>
        <w:contextualSpacing/>
        <w:rPr>
          <w:b/>
          <w:lang w:val="en-US"/>
        </w:rPr>
      </w:pPr>
      <w:r>
        <w:rPr>
          <w:b/>
          <w:lang w:val="en-US"/>
        </w:rPr>
        <w:t>[Company]</w:t>
      </w:r>
      <w:r w:rsidR="00442CA8">
        <w:rPr>
          <w:b/>
          <w:lang w:val="en-US"/>
        </w:rPr>
        <w:t xml:space="preserve"> contact:</w:t>
      </w:r>
    </w:p>
    <w:p w:rsidR="00442CA8" w:rsidRDefault="00442CA8" w:rsidP="00B00466">
      <w:pPr>
        <w:pStyle w:val="Header"/>
        <w:tabs>
          <w:tab w:val="left" w:pos="3330"/>
          <w:tab w:val="left" w:pos="6570"/>
        </w:tabs>
        <w:contextualSpacing/>
        <w:rPr>
          <w:b/>
          <w:lang w:val="en-US"/>
        </w:rPr>
      </w:pPr>
      <w:r>
        <w:rPr>
          <w:b/>
          <w:lang w:val="en-US"/>
        </w:rPr>
        <w:t>[</w:t>
      </w:r>
      <w:proofErr w:type="gramStart"/>
      <w:r>
        <w:rPr>
          <w:b/>
          <w:lang w:val="en-US"/>
        </w:rPr>
        <w:t>name</w:t>
      </w:r>
      <w:proofErr w:type="gramEnd"/>
      <w:r>
        <w:rPr>
          <w:b/>
          <w:lang w:val="en-US"/>
        </w:rPr>
        <w:t>]</w:t>
      </w:r>
    </w:p>
    <w:p w:rsidR="00442CA8" w:rsidRDefault="00442CA8" w:rsidP="00B00466">
      <w:pPr>
        <w:pStyle w:val="Header"/>
        <w:tabs>
          <w:tab w:val="left" w:pos="3330"/>
          <w:tab w:val="left" w:pos="6570"/>
        </w:tabs>
        <w:contextualSpacing/>
        <w:rPr>
          <w:b/>
          <w:lang w:val="en-US"/>
        </w:rPr>
      </w:pPr>
      <w:r>
        <w:rPr>
          <w:b/>
          <w:lang w:val="en-US"/>
        </w:rPr>
        <w:t>[Title or agency name]</w:t>
      </w:r>
    </w:p>
    <w:p w:rsidR="00442CA8" w:rsidRDefault="00442CA8" w:rsidP="00B00466">
      <w:pPr>
        <w:pStyle w:val="Header"/>
        <w:tabs>
          <w:tab w:val="left" w:pos="3330"/>
          <w:tab w:val="left" w:pos="6570"/>
        </w:tabs>
        <w:contextualSpacing/>
        <w:rPr>
          <w:b/>
          <w:lang w:val="en-US"/>
        </w:rPr>
      </w:pPr>
      <w:r>
        <w:rPr>
          <w:b/>
          <w:lang w:val="en-US"/>
        </w:rPr>
        <w:t>[Phone]</w:t>
      </w:r>
    </w:p>
    <w:p w:rsidR="00442CA8" w:rsidRDefault="00442CA8" w:rsidP="00B00466">
      <w:pPr>
        <w:pStyle w:val="Header"/>
        <w:tabs>
          <w:tab w:val="left" w:pos="3330"/>
          <w:tab w:val="left" w:pos="6570"/>
        </w:tabs>
        <w:contextualSpacing/>
        <w:rPr>
          <w:b/>
          <w:lang w:val="en-US"/>
        </w:rPr>
      </w:pPr>
      <w:r>
        <w:rPr>
          <w:b/>
          <w:lang w:val="en-US"/>
        </w:rPr>
        <w:t>[Email]</w:t>
      </w:r>
    </w:p>
    <w:p w:rsidR="00504416" w:rsidRDefault="00504416" w:rsidP="00B00466">
      <w:pPr>
        <w:pStyle w:val="Header"/>
        <w:tabs>
          <w:tab w:val="left" w:pos="3330"/>
          <w:tab w:val="left" w:pos="6570"/>
        </w:tabs>
        <w:contextualSpacing/>
        <w:rPr>
          <w:b/>
          <w:lang w:val="en-US"/>
        </w:rPr>
      </w:pPr>
    </w:p>
    <w:p w:rsidR="00504416" w:rsidRDefault="00504416" w:rsidP="00B00466">
      <w:pPr>
        <w:pStyle w:val="Header"/>
        <w:tabs>
          <w:tab w:val="left" w:pos="3330"/>
          <w:tab w:val="left" w:pos="6570"/>
        </w:tabs>
        <w:contextualSpacing/>
        <w:rPr>
          <w:b/>
          <w:lang w:val="en-US"/>
        </w:rPr>
      </w:pPr>
    </w:p>
    <w:p w:rsidR="00B00466" w:rsidRPr="00DC7A10" w:rsidRDefault="00B00466" w:rsidP="00B00466">
      <w:pPr>
        <w:pStyle w:val="Header"/>
        <w:tabs>
          <w:tab w:val="left" w:pos="3330"/>
          <w:tab w:val="left" w:pos="6570"/>
        </w:tabs>
        <w:contextualSpacing/>
        <w:rPr>
          <w:b/>
          <w:lang w:val="en-US"/>
        </w:rPr>
      </w:pPr>
      <w:r w:rsidRPr="00DC7A10">
        <w:rPr>
          <w:b/>
        </w:rPr>
        <w:t>FOR IMMEDIATE RELEASE</w:t>
      </w:r>
    </w:p>
    <w:p w:rsidR="00B00466" w:rsidRPr="00DC7A10" w:rsidRDefault="00B00466" w:rsidP="00B00466">
      <w:pPr>
        <w:pStyle w:val="Header"/>
        <w:tabs>
          <w:tab w:val="left" w:pos="3330"/>
          <w:tab w:val="left" w:pos="6570"/>
        </w:tabs>
        <w:contextualSpacing/>
        <w:rPr>
          <w:b/>
          <w:lang w:val="en-US"/>
        </w:rPr>
      </w:pPr>
    </w:p>
    <w:p w:rsidR="00B00466" w:rsidRPr="00DC7A10" w:rsidRDefault="00B00466" w:rsidP="00B00466">
      <w:pPr>
        <w:shd w:val="clear" w:color="auto" w:fill="FFFFFF"/>
        <w:spacing w:after="0" w:line="240" w:lineRule="auto"/>
        <w:jc w:val="center"/>
        <w:outlineLvl w:val="1"/>
        <w:rPr>
          <w:rFonts w:ascii="Times New Roman" w:eastAsia="Times New Roman" w:hAnsi="Times New Roman"/>
          <w:b/>
          <w:bCs/>
          <w:color w:val="000000"/>
          <w:sz w:val="32"/>
          <w:szCs w:val="32"/>
        </w:rPr>
      </w:pPr>
      <w:r w:rsidRPr="00DC7A10">
        <w:rPr>
          <w:rFonts w:ascii="Times New Roman" w:eastAsia="Times New Roman" w:hAnsi="Times New Roman"/>
          <w:b/>
          <w:bCs/>
          <w:color w:val="000000"/>
          <w:sz w:val="32"/>
          <w:szCs w:val="32"/>
        </w:rPr>
        <w:t xml:space="preserve">[Exhibitor name] to exhibit at </w:t>
      </w:r>
      <w:r w:rsidR="00A70CE0">
        <w:rPr>
          <w:rFonts w:ascii="Times New Roman" w:eastAsia="Times New Roman" w:hAnsi="Times New Roman"/>
          <w:b/>
          <w:bCs/>
          <w:color w:val="000000"/>
          <w:sz w:val="32"/>
          <w:szCs w:val="32"/>
        </w:rPr>
        <w:t>Cloud4SMB Expo</w:t>
      </w:r>
      <w:r w:rsidR="00325028">
        <w:rPr>
          <w:rFonts w:ascii="Times New Roman" w:eastAsia="Times New Roman" w:hAnsi="Times New Roman"/>
          <w:b/>
          <w:bCs/>
          <w:color w:val="000000"/>
          <w:sz w:val="32"/>
          <w:szCs w:val="32"/>
        </w:rPr>
        <w:t xml:space="preserve"> </w:t>
      </w:r>
      <w:r w:rsidR="00437DEE">
        <w:rPr>
          <w:rFonts w:ascii="Times New Roman" w:eastAsia="Times New Roman" w:hAnsi="Times New Roman"/>
          <w:b/>
          <w:bCs/>
          <w:color w:val="000000"/>
          <w:sz w:val="32"/>
          <w:szCs w:val="32"/>
        </w:rPr>
        <w:t>in Miami</w:t>
      </w:r>
    </w:p>
    <w:p w:rsidR="00B00466" w:rsidRPr="00DC7A10" w:rsidRDefault="00B00466" w:rsidP="00B00466">
      <w:pPr>
        <w:shd w:val="clear" w:color="auto" w:fill="FFFFFF"/>
        <w:spacing w:after="0" w:line="240" w:lineRule="auto"/>
        <w:outlineLvl w:val="1"/>
        <w:rPr>
          <w:rFonts w:ascii="Times New Roman" w:eastAsia="Times New Roman" w:hAnsi="Times New Roman"/>
          <w:bCs/>
          <w:color w:val="000000"/>
          <w:sz w:val="28"/>
          <w:szCs w:val="28"/>
        </w:rPr>
      </w:pPr>
    </w:p>
    <w:p w:rsidR="00B00466" w:rsidRPr="00DC7A10" w:rsidRDefault="00B00466" w:rsidP="00B00466">
      <w:pPr>
        <w:shd w:val="clear" w:color="auto" w:fill="FFFFFF"/>
        <w:spacing w:after="0" w:line="240" w:lineRule="auto"/>
        <w:jc w:val="center"/>
        <w:outlineLvl w:val="1"/>
        <w:rPr>
          <w:rFonts w:ascii="Times New Roman" w:eastAsia="Times New Roman" w:hAnsi="Times New Roman"/>
          <w:bCs/>
          <w:i/>
          <w:color w:val="000000"/>
          <w:sz w:val="28"/>
          <w:szCs w:val="28"/>
        </w:rPr>
      </w:pPr>
      <w:r w:rsidRPr="00DC7A10">
        <w:rPr>
          <w:rFonts w:ascii="Times New Roman" w:eastAsia="Times New Roman" w:hAnsi="Times New Roman"/>
          <w:bCs/>
          <w:i/>
          <w:color w:val="000000"/>
          <w:sz w:val="28"/>
          <w:szCs w:val="28"/>
        </w:rPr>
        <w:t>Company to showcase [product/strategy name]</w:t>
      </w:r>
      <w:r w:rsidR="00437DEE">
        <w:rPr>
          <w:rFonts w:ascii="Times New Roman" w:eastAsia="Times New Roman" w:hAnsi="Times New Roman"/>
          <w:bCs/>
          <w:i/>
          <w:color w:val="000000"/>
          <w:sz w:val="28"/>
          <w:szCs w:val="28"/>
        </w:rPr>
        <w:t xml:space="preserve"> </w:t>
      </w:r>
      <w:bookmarkStart w:id="0" w:name="_GoBack"/>
      <w:bookmarkEnd w:id="0"/>
      <w:r w:rsidR="00437DEE">
        <w:rPr>
          <w:rFonts w:ascii="Times New Roman" w:eastAsia="Times New Roman" w:hAnsi="Times New Roman"/>
          <w:bCs/>
          <w:i/>
          <w:color w:val="000000"/>
          <w:sz w:val="28"/>
          <w:szCs w:val="28"/>
        </w:rPr>
        <w:t>January 28-31, 2014</w:t>
      </w:r>
      <w:r>
        <w:rPr>
          <w:rFonts w:ascii="Times New Roman" w:eastAsia="Times New Roman" w:hAnsi="Times New Roman"/>
          <w:bCs/>
          <w:i/>
          <w:color w:val="000000"/>
          <w:sz w:val="28"/>
          <w:szCs w:val="28"/>
        </w:rPr>
        <w:t xml:space="preserve">, </w:t>
      </w:r>
      <w:r w:rsidRPr="00DC7A10">
        <w:rPr>
          <w:rFonts w:ascii="Times New Roman" w:eastAsia="Times New Roman" w:hAnsi="Times New Roman"/>
          <w:bCs/>
          <w:i/>
          <w:color w:val="000000"/>
          <w:sz w:val="28"/>
          <w:szCs w:val="28"/>
        </w:rPr>
        <w:t xml:space="preserve">at </w:t>
      </w:r>
      <w:r w:rsidR="00A70CE0">
        <w:rPr>
          <w:rFonts w:ascii="Times New Roman" w:eastAsia="Times New Roman" w:hAnsi="Times New Roman"/>
          <w:bCs/>
          <w:i/>
          <w:color w:val="000000"/>
          <w:sz w:val="28"/>
          <w:szCs w:val="28"/>
        </w:rPr>
        <w:t>SMB technology event</w:t>
      </w:r>
    </w:p>
    <w:p w:rsidR="00B00466" w:rsidRPr="00DC7A10" w:rsidRDefault="00B00466" w:rsidP="00B00466">
      <w:pPr>
        <w:shd w:val="clear" w:color="auto" w:fill="FFFFFF"/>
        <w:spacing w:after="0" w:line="240" w:lineRule="auto"/>
        <w:outlineLvl w:val="1"/>
        <w:rPr>
          <w:rFonts w:ascii="Times New Roman" w:eastAsia="Times New Roman" w:hAnsi="Times New Roman"/>
          <w:bCs/>
          <w:i/>
          <w:color w:val="000000"/>
          <w:sz w:val="24"/>
          <w:szCs w:val="24"/>
        </w:rPr>
      </w:pPr>
    </w:p>
    <w:p w:rsidR="00B00466" w:rsidRPr="00DC7A10" w:rsidRDefault="00B00466" w:rsidP="00B00466">
      <w:pPr>
        <w:rPr>
          <w:rFonts w:ascii="Times New Roman" w:hAnsi="Times New Roman"/>
          <w:sz w:val="24"/>
          <w:szCs w:val="24"/>
        </w:rPr>
      </w:pPr>
      <w:r w:rsidRPr="00DC7A10">
        <w:rPr>
          <w:rFonts w:ascii="Times New Roman" w:eastAsia="Times New Roman" w:hAnsi="Times New Roman"/>
          <w:bCs/>
          <w:color w:val="000000"/>
          <w:sz w:val="24"/>
          <w:szCs w:val="24"/>
        </w:rPr>
        <w:t xml:space="preserve">CITY – DATE – </w:t>
      </w:r>
      <w:r w:rsidRPr="00DC7A10">
        <w:rPr>
          <w:rFonts w:ascii="Times New Roman" w:hAnsi="Times New Roman"/>
          <w:sz w:val="24"/>
          <w:szCs w:val="24"/>
        </w:rPr>
        <w:t>[Company name], [company tagline], announced today that it will be showcasing it</w:t>
      </w:r>
      <w:r w:rsidR="00A561D5">
        <w:rPr>
          <w:rFonts w:ascii="Times New Roman" w:hAnsi="Times New Roman"/>
          <w:sz w:val="24"/>
          <w:szCs w:val="24"/>
        </w:rPr>
        <w:t>s</w:t>
      </w:r>
      <w:r w:rsidRPr="00DC7A10">
        <w:rPr>
          <w:rFonts w:ascii="Times New Roman" w:hAnsi="Times New Roman"/>
          <w:sz w:val="24"/>
          <w:szCs w:val="24"/>
        </w:rPr>
        <w:t xml:space="preserve"> [product/service] at </w:t>
      </w:r>
      <w:hyperlink r:id="rId5" w:history="1">
        <w:r w:rsidR="00A70CE0" w:rsidRPr="00A561D5">
          <w:rPr>
            <w:rStyle w:val="Hyperlink"/>
            <w:rFonts w:ascii="Times New Roman" w:hAnsi="Times New Roman"/>
            <w:sz w:val="24"/>
            <w:szCs w:val="24"/>
          </w:rPr>
          <w:t>Cloud4SMB Expo</w:t>
        </w:r>
      </w:hyperlink>
      <w:r w:rsidRPr="00DC7A10">
        <w:rPr>
          <w:rFonts w:ascii="Times New Roman" w:hAnsi="Times New Roman"/>
          <w:sz w:val="24"/>
          <w:szCs w:val="24"/>
        </w:rPr>
        <w:t>,</w:t>
      </w:r>
      <w:r w:rsidR="00437DEE">
        <w:rPr>
          <w:rFonts w:ascii="Times New Roman" w:hAnsi="Times New Roman"/>
          <w:sz w:val="24"/>
          <w:szCs w:val="24"/>
        </w:rPr>
        <w:t xml:space="preserve"> set for January 28-31, 2014, at the Miami Beach Convention Center in Miami Beach, Fla</w:t>
      </w:r>
      <w:r>
        <w:rPr>
          <w:rFonts w:ascii="Times New Roman" w:hAnsi="Times New Roman"/>
          <w:sz w:val="24"/>
          <w:szCs w:val="24"/>
        </w:rPr>
        <w:t>.</w:t>
      </w:r>
      <w:r w:rsidRPr="00DC7A10">
        <w:rPr>
          <w:rFonts w:ascii="Times New Roman" w:hAnsi="Times New Roman"/>
          <w:sz w:val="24"/>
          <w:szCs w:val="24"/>
        </w:rPr>
        <w:t xml:space="preserve"> </w:t>
      </w:r>
      <w:r w:rsidR="00A561D5" w:rsidRPr="00A70CE0">
        <w:rPr>
          <w:rFonts w:ascii="Times New Roman" w:eastAsia="Times New Roman" w:hAnsi="Times New Roman"/>
          <w:bCs/>
          <w:color w:val="000000"/>
          <w:sz w:val="24"/>
          <w:szCs w:val="24"/>
        </w:rPr>
        <w:t xml:space="preserve">Cloud4SMB </w:t>
      </w:r>
      <w:r w:rsidR="00974DE6">
        <w:rPr>
          <w:rFonts w:ascii="Times New Roman" w:eastAsia="Times New Roman" w:hAnsi="Times New Roman"/>
          <w:bCs/>
          <w:color w:val="000000"/>
          <w:sz w:val="24"/>
          <w:szCs w:val="24"/>
        </w:rPr>
        <w:t xml:space="preserve">Expo </w:t>
      </w:r>
      <w:r w:rsidR="00A561D5" w:rsidRPr="00A70CE0">
        <w:rPr>
          <w:rFonts w:ascii="Times New Roman" w:eastAsia="Times New Roman" w:hAnsi="Times New Roman"/>
          <w:bCs/>
          <w:color w:val="000000"/>
          <w:sz w:val="24"/>
          <w:szCs w:val="24"/>
        </w:rPr>
        <w:t xml:space="preserve">is dedicated to real-world business strategies and implications for growing businesses </w:t>
      </w:r>
      <w:r w:rsidR="00A561D5">
        <w:rPr>
          <w:rFonts w:ascii="Times New Roman" w:eastAsia="Times New Roman" w:hAnsi="Times New Roman"/>
          <w:bCs/>
          <w:color w:val="000000"/>
          <w:sz w:val="24"/>
          <w:szCs w:val="24"/>
        </w:rPr>
        <w:t xml:space="preserve">seeking to leverage the benefits of cloud computing solutions. </w:t>
      </w:r>
      <w:r w:rsidR="005D683D">
        <w:rPr>
          <w:rStyle w:val="bx-txt"/>
          <w:rFonts w:ascii="Times New Roman" w:hAnsi="Times New Roman"/>
          <w:sz w:val="24"/>
          <w:szCs w:val="24"/>
        </w:rPr>
        <w:t>Visit</w:t>
      </w:r>
      <w:r w:rsidRPr="00DC7A10">
        <w:rPr>
          <w:rStyle w:val="bx-txt"/>
          <w:rFonts w:ascii="Times New Roman" w:hAnsi="Times New Roman"/>
          <w:sz w:val="24"/>
          <w:szCs w:val="24"/>
        </w:rPr>
        <w:t xml:space="preserve"> [company name] at </w:t>
      </w:r>
      <w:r w:rsidR="00A70CE0">
        <w:rPr>
          <w:rStyle w:val="bx-txt"/>
          <w:rFonts w:ascii="Times New Roman" w:hAnsi="Times New Roman"/>
          <w:sz w:val="24"/>
          <w:szCs w:val="24"/>
        </w:rPr>
        <w:t>Cloud4SMB Expo</w:t>
      </w:r>
      <w:r w:rsidRPr="00DC7A10">
        <w:rPr>
          <w:rStyle w:val="bx-txt"/>
          <w:rFonts w:ascii="Times New Roman" w:hAnsi="Times New Roman"/>
          <w:sz w:val="24"/>
          <w:szCs w:val="24"/>
        </w:rPr>
        <w:t xml:space="preserve"> at booth [booth#] to learn more about [company]’s strategy for [strategy].</w:t>
      </w:r>
    </w:p>
    <w:p w:rsidR="00A70CE0" w:rsidRPr="00A70CE0" w:rsidRDefault="005D683D" w:rsidP="00B00466">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Until now, the cloud p</w:t>
      </w:r>
      <w:r w:rsidR="00A70CE0" w:rsidRPr="00A70CE0">
        <w:rPr>
          <w:rFonts w:ascii="Times New Roman" w:eastAsia="Times New Roman" w:hAnsi="Times New Roman"/>
          <w:bCs/>
          <w:color w:val="000000"/>
          <w:sz w:val="24"/>
          <w:szCs w:val="24"/>
        </w:rPr>
        <w:t>henomenon has focused almost exclusively on opportunities for the large enterprise. Sessions at Cloud4SMB Expo are designed specifically to provide attendees with the knowledge and information SMBs need to compete and succeed</w:t>
      </w:r>
      <w:r w:rsidR="00A561D5">
        <w:rPr>
          <w:rFonts w:ascii="Times New Roman" w:eastAsia="Times New Roman" w:hAnsi="Times New Roman"/>
          <w:bCs/>
          <w:color w:val="000000"/>
          <w:sz w:val="24"/>
          <w:szCs w:val="24"/>
        </w:rPr>
        <w:t xml:space="preserve"> in this opportunity-rich marketplace</w:t>
      </w:r>
      <w:r w:rsidR="00A70CE0" w:rsidRPr="00A70CE0">
        <w:rPr>
          <w:rFonts w:ascii="Times New Roman" w:eastAsia="Times New Roman" w:hAnsi="Times New Roman"/>
          <w:bCs/>
          <w:color w:val="000000"/>
          <w:sz w:val="24"/>
          <w:szCs w:val="24"/>
        </w:rPr>
        <w:t>.</w:t>
      </w:r>
    </w:p>
    <w:p w:rsidR="00B00466" w:rsidRPr="00DC7A10" w:rsidRDefault="00A70CE0" w:rsidP="00B00466">
      <w:pPr>
        <w:rPr>
          <w:rFonts w:ascii="Times New Roman" w:hAnsi="Times New Roman"/>
          <w:sz w:val="24"/>
          <w:szCs w:val="24"/>
        </w:rPr>
      </w:pPr>
      <w:r>
        <w:t xml:space="preserve"> </w:t>
      </w:r>
      <w:r w:rsidR="00B00466" w:rsidRPr="00DC7A10">
        <w:rPr>
          <w:rFonts w:ascii="Times New Roman" w:hAnsi="Times New Roman"/>
          <w:sz w:val="24"/>
          <w:szCs w:val="24"/>
        </w:rPr>
        <w:t xml:space="preserve">[Executive </w:t>
      </w:r>
      <w:proofErr w:type="gramStart"/>
      <w:r w:rsidR="00B00466" w:rsidRPr="00DC7A10">
        <w:rPr>
          <w:rFonts w:ascii="Times New Roman" w:hAnsi="Times New Roman"/>
          <w:sz w:val="24"/>
          <w:szCs w:val="24"/>
        </w:rPr>
        <w:t>quote</w:t>
      </w:r>
      <w:proofErr w:type="gramEnd"/>
      <w:r w:rsidR="00B00466" w:rsidRPr="00DC7A10">
        <w:rPr>
          <w:rFonts w:ascii="Times New Roman" w:hAnsi="Times New Roman"/>
          <w:sz w:val="24"/>
          <w:szCs w:val="24"/>
        </w:rPr>
        <w:t>, if desired]</w:t>
      </w:r>
    </w:p>
    <w:p w:rsidR="00B00466" w:rsidRPr="00DC7A10" w:rsidRDefault="00B00466" w:rsidP="00B00466">
      <w:pPr>
        <w:rPr>
          <w:rFonts w:ascii="Times New Roman" w:hAnsi="Times New Roman"/>
          <w:sz w:val="24"/>
          <w:szCs w:val="24"/>
        </w:rPr>
      </w:pPr>
      <w:r w:rsidRPr="00DC7A10">
        <w:rPr>
          <w:rFonts w:ascii="Times New Roman" w:hAnsi="Times New Roman"/>
          <w:sz w:val="24"/>
          <w:szCs w:val="24"/>
        </w:rPr>
        <w:t>[</w:t>
      </w:r>
      <w:r w:rsidR="00A561D5">
        <w:rPr>
          <w:rFonts w:ascii="Times New Roman" w:hAnsi="Times New Roman"/>
          <w:sz w:val="24"/>
          <w:szCs w:val="24"/>
        </w:rPr>
        <w:t>1</w:t>
      </w:r>
      <w:r w:rsidRPr="00DC7A10">
        <w:rPr>
          <w:rFonts w:ascii="Times New Roman" w:hAnsi="Times New Roman"/>
          <w:sz w:val="24"/>
          <w:szCs w:val="24"/>
        </w:rPr>
        <w:t xml:space="preserve"> </w:t>
      </w:r>
      <w:proofErr w:type="gramStart"/>
      <w:r w:rsidRPr="00DC7A10">
        <w:rPr>
          <w:rFonts w:ascii="Times New Roman" w:hAnsi="Times New Roman"/>
          <w:sz w:val="24"/>
          <w:szCs w:val="24"/>
        </w:rPr>
        <w:t>paragraphs</w:t>
      </w:r>
      <w:proofErr w:type="gramEnd"/>
      <w:r w:rsidRPr="00DC7A10">
        <w:rPr>
          <w:rFonts w:ascii="Times New Roman" w:hAnsi="Times New Roman"/>
          <w:sz w:val="24"/>
          <w:szCs w:val="24"/>
        </w:rPr>
        <w:t xml:space="preserve"> on company background/what it will showcase at show]</w:t>
      </w:r>
    </w:p>
    <w:p w:rsidR="00B00466" w:rsidRPr="00DC7A10" w:rsidRDefault="00B00466" w:rsidP="00B00466">
      <w:pPr>
        <w:rPr>
          <w:rStyle w:val="bx-txt"/>
          <w:rFonts w:ascii="Times New Roman" w:hAnsi="Times New Roman"/>
          <w:sz w:val="24"/>
          <w:szCs w:val="24"/>
        </w:rPr>
      </w:pPr>
      <w:r w:rsidRPr="00DC7A10">
        <w:rPr>
          <w:rFonts w:ascii="Times New Roman" w:hAnsi="Times New Roman"/>
          <w:sz w:val="24"/>
          <w:szCs w:val="24"/>
        </w:rPr>
        <w:t>[1 paragraph on Company speaking slots, if available, or other events]</w:t>
      </w:r>
    </w:p>
    <w:p w:rsidR="00FC2049" w:rsidRPr="00974DE6" w:rsidRDefault="00437DEE" w:rsidP="00FC2049">
      <w:pPr>
        <w:pStyle w:val="NormalWeb"/>
        <w:shd w:val="clear" w:color="auto" w:fill="FFFFFF"/>
        <w:spacing w:before="0" w:beforeAutospacing="0" w:after="0" w:line="240" w:lineRule="auto"/>
        <w:rPr>
          <w:rStyle w:val="bwuline1"/>
          <w:rFonts w:ascii="Times New Roman" w:hAnsi="Times New Roman"/>
          <w:color w:val="auto"/>
          <w:sz w:val="24"/>
          <w:szCs w:val="24"/>
          <w:u w:val="none"/>
        </w:rPr>
      </w:pPr>
      <w:hyperlink r:id="rId6" w:history="1">
        <w:r w:rsidR="00FC2049" w:rsidRPr="00437DEE">
          <w:rPr>
            <w:rStyle w:val="Hyperlink"/>
            <w:rFonts w:ascii="Times New Roman" w:hAnsi="Times New Roman"/>
            <w:sz w:val="24"/>
            <w:szCs w:val="24"/>
          </w:rPr>
          <w:t>Registration</w:t>
        </w:r>
      </w:hyperlink>
      <w:r w:rsidR="00FC2049" w:rsidRPr="00974DE6">
        <w:rPr>
          <w:rFonts w:ascii="Times New Roman" w:hAnsi="Times New Roman"/>
          <w:color w:val="auto"/>
          <w:sz w:val="24"/>
          <w:szCs w:val="24"/>
        </w:rPr>
        <w:t xml:space="preserve"> for Cloud4SMB Expo is now open.</w:t>
      </w:r>
      <w:r w:rsidR="00974DE6">
        <w:rPr>
          <w:rFonts w:ascii="Times New Roman" w:hAnsi="Times New Roman"/>
          <w:color w:val="auto"/>
          <w:sz w:val="24"/>
          <w:szCs w:val="24"/>
        </w:rPr>
        <w:t xml:space="preserve"> </w:t>
      </w:r>
      <w:r w:rsidR="00FC2049" w:rsidRPr="00974DE6">
        <w:rPr>
          <w:rFonts w:ascii="Times New Roman" w:hAnsi="Times New Roman"/>
          <w:color w:val="auto"/>
          <w:sz w:val="24"/>
          <w:szCs w:val="24"/>
        </w:rPr>
        <w:t xml:space="preserve">For the latest Cloud4SMB Expo news, updates and information follow the event on Twitter at </w:t>
      </w:r>
      <w:hyperlink r:id="rId7" w:history="1">
        <w:r w:rsidR="00FC2049" w:rsidRPr="00437DEE">
          <w:rPr>
            <w:rStyle w:val="Hyperlink"/>
            <w:rFonts w:ascii="Times New Roman" w:hAnsi="Times New Roman"/>
            <w:sz w:val="24"/>
            <w:szCs w:val="24"/>
          </w:rPr>
          <w:t>#Cloud4smbexpo.</w:t>
        </w:r>
      </w:hyperlink>
      <w:r w:rsidR="00FC2049" w:rsidRPr="00974DE6">
        <w:rPr>
          <w:rFonts w:ascii="Times New Roman" w:hAnsi="Times New Roman"/>
          <w:color w:val="auto"/>
          <w:sz w:val="24"/>
          <w:szCs w:val="24"/>
        </w:rPr>
        <w:t xml:space="preserve"> </w:t>
      </w:r>
    </w:p>
    <w:p w:rsidR="00FC2049" w:rsidRPr="00FC2049" w:rsidRDefault="00FC2049" w:rsidP="00FC2049">
      <w:pPr>
        <w:pStyle w:val="Heading1"/>
        <w:spacing w:before="0"/>
        <w:rPr>
          <w:rFonts w:ascii="Times New Roman" w:hAnsi="Times New Roman" w:cs="Times New Roman"/>
          <w:color w:val="000000" w:themeColor="text1"/>
          <w:sz w:val="24"/>
          <w:szCs w:val="24"/>
          <w:u w:val="single"/>
          <w:lang w:val="pt-BR"/>
        </w:rPr>
      </w:pPr>
    </w:p>
    <w:p w:rsidR="00FC2049" w:rsidRPr="00FC2049" w:rsidRDefault="00FC2049" w:rsidP="00FC2049">
      <w:pPr>
        <w:pStyle w:val="Heading1"/>
        <w:spacing w:before="0"/>
        <w:rPr>
          <w:rFonts w:ascii="Times New Roman" w:hAnsi="Times New Roman" w:cs="Times New Roman"/>
          <w:color w:val="000000" w:themeColor="text1"/>
          <w:sz w:val="24"/>
          <w:szCs w:val="24"/>
          <w:u w:val="single"/>
          <w:lang w:val="pt-BR"/>
        </w:rPr>
      </w:pPr>
      <w:r w:rsidRPr="00FC2049">
        <w:rPr>
          <w:rFonts w:ascii="Times New Roman" w:hAnsi="Times New Roman" w:cs="Times New Roman"/>
          <w:color w:val="000000" w:themeColor="text1"/>
          <w:sz w:val="24"/>
          <w:szCs w:val="24"/>
          <w:u w:val="single"/>
          <w:lang w:val="pt-BR"/>
        </w:rPr>
        <w:t>About [Company]:</w:t>
      </w:r>
    </w:p>
    <w:p w:rsidR="00FC2049" w:rsidRPr="00FC2049" w:rsidRDefault="00FC2049" w:rsidP="00FC2049">
      <w:pPr>
        <w:spacing w:after="0" w:line="240" w:lineRule="auto"/>
        <w:rPr>
          <w:rFonts w:ascii="Times New Roman" w:hAnsi="Times New Roman"/>
          <w:color w:val="000000" w:themeColor="text1"/>
          <w:sz w:val="24"/>
          <w:szCs w:val="24"/>
          <w:lang w:val="pt-BR"/>
        </w:rPr>
      </w:pPr>
    </w:p>
    <w:p w:rsidR="00FC2049" w:rsidRPr="00FC2049" w:rsidRDefault="00FC2049" w:rsidP="00FC2049">
      <w:pPr>
        <w:pStyle w:val="NormalWeb"/>
        <w:spacing w:before="0" w:beforeAutospacing="0" w:after="0" w:line="240" w:lineRule="auto"/>
        <w:rPr>
          <w:rFonts w:ascii="Times New Roman" w:hAnsi="Times New Roman"/>
          <w:color w:val="000000" w:themeColor="text1"/>
          <w:sz w:val="24"/>
          <w:szCs w:val="24"/>
        </w:rPr>
      </w:pPr>
      <w:r w:rsidRPr="00FC2049">
        <w:rPr>
          <w:rFonts w:ascii="Times New Roman" w:hAnsi="Times New Roman"/>
          <w:color w:val="000000" w:themeColor="text1"/>
          <w:sz w:val="24"/>
          <w:szCs w:val="24"/>
        </w:rPr>
        <w:t>[Insert Company Boilerplate Here]</w:t>
      </w:r>
    </w:p>
    <w:p w:rsidR="00FC2049" w:rsidRDefault="00FC2049" w:rsidP="00FC2049">
      <w:pPr>
        <w:pStyle w:val="NormalWeb"/>
        <w:spacing w:before="0" w:beforeAutospacing="0" w:after="0" w:line="240" w:lineRule="auto"/>
        <w:rPr>
          <w:rStyle w:val="bwuline1"/>
          <w:rFonts w:eastAsiaTheme="majorEastAsia"/>
          <w:b/>
          <w:bCs/>
          <w:sz w:val="16"/>
          <w:szCs w:val="16"/>
        </w:rPr>
      </w:pPr>
    </w:p>
    <w:p w:rsidR="00FC2049" w:rsidRDefault="00FC2049" w:rsidP="00FC2049">
      <w:pPr>
        <w:pStyle w:val="NormalWeb"/>
        <w:spacing w:before="0" w:beforeAutospacing="0" w:after="0" w:line="240" w:lineRule="auto"/>
        <w:rPr>
          <w:rStyle w:val="bwuline1"/>
          <w:rFonts w:eastAsiaTheme="majorEastAsia"/>
          <w:b/>
          <w:bCs/>
          <w:sz w:val="16"/>
          <w:szCs w:val="16"/>
        </w:rPr>
      </w:pPr>
    </w:p>
    <w:p w:rsidR="00437DEE" w:rsidRDefault="00437DEE" w:rsidP="00437DEE">
      <w:pPr>
        <w:spacing w:after="0" w:line="240" w:lineRule="auto"/>
        <w:rPr>
          <w:rFonts w:cstheme="minorBidi"/>
        </w:rPr>
      </w:pPr>
      <w:r>
        <w:rPr>
          <w:rFonts w:ascii="Times New Roman" w:eastAsia="Times New Roman" w:hAnsi="Times New Roman"/>
          <w:b/>
          <w:sz w:val="16"/>
          <w:szCs w:val="16"/>
          <w:u w:val="single"/>
        </w:rPr>
        <w:t>About TMC</w:t>
      </w:r>
      <w:proofErr w:type="gramStart"/>
      <w:r>
        <w:rPr>
          <w:rFonts w:ascii="Times New Roman" w:eastAsia="Times New Roman" w:hAnsi="Times New Roman"/>
          <w:b/>
          <w:sz w:val="16"/>
          <w:szCs w:val="16"/>
          <w:u w:val="single"/>
        </w:rPr>
        <w:t>:</w:t>
      </w:r>
      <w:proofErr w:type="gramEnd"/>
      <w:r>
        <w:rPr>
          <w:rStyle w:val="bwuline1"/>
          <w:rFonts w:asciiTheme="minorHAnsi" w:hAnsiTheme="minorHAnsi"/>
          <w:sz w:val="20"/>
          <w:szCs w:val="20"/>
        </w:rPr>
        <w:br/>
      </w:r>
      <w:r>
        <w:rPr>
          <w:rFonts w:ascii="Times New Roman" w:hAnsi="Times New Roman"/>
          <w:sz w:val="16"/>
          <w:szCs w:val="16"/>
        </w:rPr>
        <w:t xml:space="preserve">TMC is a global, integrated media company that supports clients' goals by building communities in print, online, and face to face. TMC publishes multiple magazines including </w:t>
      </w:r>
      <w:hyperlink r:id="rId8" w:history="1">
        <w:r>
          <w:rPr>
            <w:rStyle w:val="Hyperlink"/>
            <w:i/>
            <w:iCs/>
            <w:sz w:val="16"/>
            <w:szCs w:val="16"/>
          </w:rPr>
          <w:t>Cloud Computing</w:t>
        </w:r>
      </w:hyperlink>
      <w:r>
        <w:rPr>
          <w:rFonts w:ascii="Times New Roman" w:hAnsi="Times New Roman"/>
          <w:sz w:val="16"/>
          <w:szCs w:val="16"/>
        </w:rPr>
        <w:t xml:space="preserve">, </w:t>
      </w:r>
      <w:hyperlink r:id="rId9" w:history="1">
        <w:r>
          <w:rPr>
            <w:rStyle w:val="Hyperlink"/>
            <w:i/>
            <w:iCs/>
            <w:sz w:val="16"/>
            <w:szCs w:val="16"/>
          </w:rPr>
          <w:t>M2M Evolution</w:t>
        </w:r>
      </w:hyperlink>
      <w:r>
        <w:rPr>
          <w:rFonts w:ascii="Times New Roman" w:hAnsi="Times New Roman"/>
          <w:sz w:val="16"/>
          <w:szCs w:val="16"/>
        </w:rPr>
        <w:t xml:space="preserve">, </w:t>
      </w:r>
      <w:hyperlink r:id="rId10" w:tooltip="http://www.tmcnet.com/cis/" w:history="1">
        <w:r>
          <w:rPr>
            <w:rStyle w:val="Hyperlink"/>
            <w:i/>
            <w:iCs/>
            <w:sz w:val="16"/>
            <w:szCs w:val="16"/>
          </w:rPr>
          <w:t>Customer</w:t>
        </w:r>
      </w:hyperlink>
      <w:r>
        <w:rPr>
          <w:rFonts w:ascii="Times New Roman" w:hAnsi="Times New Roman"/>
          <w:sz w:val="16"/>
          <w:szCs w:val="16"/>
        </w:rPr>
        <w:t xml:space="preserve">, and </w:t>
      </w:r>
      <w:hyperlink r:id="rId11" w:tooltip="http://www.tmcnet.com/voip/" w:history="1">
        <w:r>
          <w:rPr>
            <w:rStyle w:val="Hyperlink"/>
            <w:i/>
            <w:iCs/>
            <w:sz w:val="16"/>
            <w:szCs w:val="16"/>
          </w:rPr>
          <w:t>Internet Telephony</w:t>
        </w:r>
      </w:hyperlink>
      <w:r>
        <w:rPr>
          <w:rFonts w:ascii="Times New Roman" w:hAnsi="Times New Roman"/>
          <w:sz w:val="16"/>
          <w:szCs w:val="16"/>
        </w:rPr>
        <w:t xml:space="preserve">. </w:t>
      </w:r>
      <w:proofErr w:type="spellStart"/>
      <w:r>
        <w:rPr>
          <w:rFonts w:ascii="Times New Roman" w:hAnsi="Times New Roman"/>
          <w:sz w:val="16"/>
          <w:szCs w:val="16"/>
        </w:rPr>
        <w:t>TMCnet</w:t>
      </w:r>
      <w:proofErr w:type="spellEnd"/>
      <w:r>
        <w:rPr>
          <w:rFonts w:ascii="Times New Roman" w:hAnsi="Times New Roman"/>
          <w:sz w:val="16"/>
          <w:szCs w:val="16"/>
        </w:rPr>
        <w:t xml:space="preserve"> is the leading source of news and articles for the communications and technology industries, and is read by as many as 1.5 million unique visitors monthly. TMC produces a variety of trade events, including </w:t>
      </w:r>
      <w:hyperlink r:id="rId12" w:tooltip="http://www.itexpo.com/" w:history="1">
        <w:r>
          <w:rPr>
            <w:rStyle w:val="Hyperlink"/>
            <w:sz w:val="16"/>
            <w:szCs w:val="16"/>
          </w:rPr>
          <w:t>ITEXPO</w:t>
        </w:r>
      </w:hyperlink>
      <w:r>
        <w:rPr>
          <w:rFonts w:ascii="Times New Roman" w:hAnsi="Times New Roman"/>
          <w:sz w:val="16"/>
          <w:szCs w:val="16"/>
        </w:rPr>
        <w:t>, the world’s leading Business Technology Event,</w:t>
      </w:r>
      <w:r>
        <w:t xml:space="preserve"> </w:t>
      </w:r>
      <w:r>
        <w:rPr>
          <w:rFonts w:ascii="Times New Roman" w:hAnsi="Times New Roman"/>
          <w:sz w:val="16"/>
          <w:szCs w:val="16"/>
        </w:rPr>
        <w:t xml:space="preserve">as well as industry events: Asterisk World; </w:t>
      </w:r>
      <w:proofErr w:type="spellStart"/>
      <w:r>
        <w:rPr>
          <w:rFonts w:ascii="Times New Roman" w:hAnsi="Times New Roman"/>
          <w:sz w:val="16"/>
          <w:szCs w:val="16"/>
        </w:rPr>
        <w:t>AstriCon</w:t>
      </w:r>
      <w:proofErr w:type="spellEnd"/>
      <w:r>
        <w:rPr>
          <w:rFonts w:ascii="Times New Roman" w:hAnsi="Times New Roman"/>
          <w:sz w:val="16"/>
          <w:szCs w:val="16"/>
        </w:rPr>
        <w:t xml:space="preserve">; </w:t>
      </w:r>
      <w:proofErr w:type="spellStart"/>
      <w:r>
        <w:rPr>
          <w:rFonts w:ascii="Times New Roman" w:hAnsi="Times New Roman"/>
          <w:sz w:val="16"/>
          <w:szCs w:val="16"/>
        </w:rPr>
        <w:t>ChannelVision</w:t>
      </w:r>
      <w:proofErr w:type="spellEnd"/>
      <w:r>
        <w:rPr>
          <w:rFonts w:ascii="Times New Roman" w:hAnsi="Times New Roman"/>
          <w:sz w:val="16"/>
          <w:szCs w:val="16"/>
        </w:rPr>
        <w:t xml:space="preserve"> (</w:t>
      </w:r>
      <w:proofErr w:type="spellStart"/>
      <w:r>
        <w:rPr>
          <w:rFonts w:ascii="Times New Roman" w:hAnsi="Times New Roman"/>
          <w:sz w:val="16"/>
          <w:szCs w:val="16"/>
        </w:rPr>
        <w:t>CVx</w:t>
      </w:r>
      <w:proofErr w:type="spellEnd"/>
      <w:r>
        <w:rPr>
          <w:rFonts w:ascii="Times New Roman" w:hAnsi="Times New Roman"/>
          <w:sz w:val="16"/>
          <w:szCs w:val="16"/>
        </w:rPr>
        <w:t xml:space="preserve">) Expo; Cloud4SMB Expo; DevCon5 - HTML5 &amp; Mobile App Developers Conference; M2M Evolution Conference &amp; Expo; Secure Mobility Conference; Small Cell Summit, Software Telco Congress, </w:t>
      </w:r>
      <w:proofErr w:type="spellStart"/>
      <w:r>
        <w:rPr>
          <w:rFonts w:ascii="Times New Roman" w:hAnsi="Times New Roman"/>
          <w:sz w:val="16"/>
          <w:szCs w:val="16"/>
        </w:rPr>
        <w:t>StartupCamp</w:t>
      </w:r>
      <w:proofErr w:type="spellEnd"/>
      <w:r>
        <w:rPr>
          <w:rFonts w:ascii="Times New Roman" w:hAnsi="Times New Roman"/>
          <w:sz w:val="16"/>
          <w:szCs w:val="16"/>
        </w:rPr>
        <w:t xml:space="preserve">; Super Wi-Fi &amp; Shared Spectrum Summit; SIP </w:t>
      </w:r>
      <w:proofErr w:type="spellStart"/>
      <w:r>
        <w:rPr>
          <w:rFonts w:ascii="Times New Roman" w:hAnsi="Times New Roman"/>
          <w:sz w:val="16"/>
          <w:szCs w:val="16"/>
        </w:rPr>
        <w:t>Trunking</w:t>
      </w:r>
      <w:proofErr w:type="spellEnd"/>
      <w:r>
        <w:rPr>
          <w:rFonts w:ascii="Times New Roman" w:hAnsi="Times New Roman"/>
          <w:sz w:val="16"/>
          <w:szCs w:val="16"/>
        </w:rPr>
        <w:t xml:space="preserve">-Unified Communications Seminars; Wearable Tech Conference &amp; Expo; WebRTC Conference &amp; Expo; and more. Visit </w:t>
      </w:r>
      <w:hyperlink r:id="rId13" w:history="1">
        <w:r>
          <w:rPr>
            <w:rStyle w:val="Hyperlink"/>
            <w:sz w:val="16"/>
            <w:szCs w:val="16"/>
          </w:rPr>
          <w:t>TMC Events</w:t>
        </w:r>
      </w:hyperlink>
      <w:r>
        <w:rPr>
          <w:rFonts w:ascii="Times New Roman" w:hAnsi="Times New Roman"/>
          <w:sz w:val="16"/>
          <w:szCs w:val="16"/>
        </w:rPr>
        <w:t xml:space="preserve"> for additional information.</w:t>
      </w:r>
    </w:p>
    <w:p w:rsidR="00FC2049" w:rsidRDefault="00FC2049" w:rsidP="00FC2049">
      <w:pPr>
        <w:spacing w:after="0" w:line="240" w:lineRule="auto"/>
      </w:pPr>
    </w:p>
    <w:p w:rsidR="00A561D5" w:rsidRPr="002709B6" w:rsidRDefault="00A561D5" w:rsidP="00A561D5">
      <w:pPr>
        <w:pStyle w:val="Header"/>
        <w:tabs>
          <w:tab w:val="left" w:pos="3330"/>
          <w:tab w:val="left" w:pos="6570"/>
        </w:tabs>
        <w:contextualSpacing/>
        <w:rPr>
          <w:b/>
          <w:sz w:val="16"/>
          <w:szCs w:val="16"/>
        </w:rPr>
      </w:pPr>
      <w:r>
        <w:rPr>
          <w:b/>
          <w:sz w:val="16"/>
          <w:szCs w:val="16"/>
          <w:lang w:val="en-US"/>
        </w:rPr>
        <w:t xml:space="preserve">ITEXPO </w:t>
      </w:r>
      <w:r w:rsidRPr="002709B6">
        <w:rPr>
          <w:b/>
          <w:sz w:val="16"/>
          <w:szCs w:val="16"/>
        </w:rPr>
        <w:t>Media and Analyst Contact:</w:t>
      </w:r>
      <w:r w:rsidRPr="002709B6">
        <w:rPr>
          <w:b/>
          <w:sz w:val="16"/>
          <w:szCs w:val="16"/>
        </w:rPr>
        <w:tab/>
      </w:r>
    </w:p>
    <w:p w:rsidR="00A561D5" w:rsidRPr="002709B6" w:rsidRDefault="00A561D5" w:rsidP="00A561D5">
      <w:pPr>
        <w:pStyle w:val="Header"/>
        <w:tabs>
          <w:tab w:val="left" w:pos="3330"/>
          <w:tab w:val="left" w:pos="6570"/>
        </w:tabs>
        <w:contextualSpacing/>
        <w:rPr>
          <w:sz w:val="16"/>
          <w:szCs w:val="16"/>
        </w:rPr>
      </w:pPr>
      <w:r w:rsidRPr="002709B6">
        <w:rPr>
          <w:sz w:val="16"/>
          <w:szCs w:val="16"/>
        </w:rPr>
        <w:t>Sue O’Keefe</w:t>
      </w:r>
      <w:r w:rsidRPr="002709B6">
        <w:rPr>
          <w:sz w:val="16"/>
          <w:szCs w:val="16"/>
        </w:rPr>
        <w:tab/>
      </w:r>
    </w:p>
    <w:p w:rsidR="00A561D5" w:rsidRPr="002709B6" w:rsidRDefault="00A561D5" w:rsidP="00A561D5">
      <w:pPr>
        <w:pStyle w:val="Header"/>
        <w:tabs>
          <w:tab w:val="left" w:pos="3330"/>
          <w:tab w:val="left" w:pos="6570"/>
        </w:tabs>
        <w:contextualSpacing/>
        <w:rPr>
          <w:sz w:val="16"/>
          <w:szCs w:val="16"/>
        </w:rPr>
      </w:pPr>
      <w:r w:rsidRPr="002709B6">
        <w:rPr>
          <w:sz w:val="16"/>
          <w:szCs w:val="16"/>
        </w:rPr>
        <w:t>Connect2 Communications</w:t>
      </w:r>
      <w:r w:rsidRPr="002709B6">
        <w:rPr>
          <w:sz w:val="16"/>
          <w:szCs w:val="16"/>
        </w:rPr>
        <w:tab/>
      </w:r>
    </w:p>
    <w:p w:rsidR="00A561D5" w:rsidRPr="002709B6" w:rsidRDefault="00A561D5" w:rsidP="00A561D5">
      <w:pPr>
        <w:pStyle w:val="Header"/>
        <w:tabs>
          <w:tab w:val="left" w:pos="3330"/>
          <w:tab w:val="left" w:pos="6570"/>
        </w:tabs>
        <w:contextualSpacing/>
        <w:rPr>
          <w:sz w:val="16"/>
          <w:szCs w:val="16"/>
        </w:rPr>
      </w:pPr>
      <w:r w:rsidRPr="002709B6">
        <w:rPr>
          <w:sz w:val="16"/>
          <w:szCs w:val="16"/>
        </w:rPr>
        <w:t>(508) 494-7771</w:t>
      </w:r>
      <w:r w:rsidRPr="002709B6">
        <w:rPr>
          <w:sz w:val="16"/>
          <w:szCs w:val="16"/>
        </w:rPr>
        <w:tab/>
      </w:r>
    </w:p>
    <w:p w:rsidR="00A561D5" w:rsidRPr="007A4067" w:rsidRDefault="00437DEE" w:rsidP="00A561D5">
      <w:pPr>
        <w:spacing w:after="0" w:line="240" w:lineRule="auto"/>
        <w:rPr>
          <w:rFonts w:ascii="Times New Roman" w:hAnsi="Times New Roman"/>
          <w:sz w:val="24"/>
          <w:szCs w:val="24"/>
        </w:rPr>
      </w:pPr>
      <w:hyperlink r:id="rId14" w:history="1">
        <w:r w:rsidR="00A561D5" w:rsidRPr="002709B6">
          <w:rPr>
            <w:rStyle w:val="Hyperlink"/>
            <w:rFonts w:ascii="Times New Roman" w:hAnsi="Times New Roman"/>
            <w:sz w:val="16"/>
            <w:szCs w:val="16"/>
          </w:rPr>
          <w:t>sue.okeefe@connect2comm.com</w:t>
        </w:r>
      </w:hyperlink>
    </w:p>
    <w:p w:rsidR="0051625C" w:rsidRPr="00A72F3D" w:rsidRDefault="0051625C" w:rsidP="00FC2049">
      <w:pPr>
        <w:rPr>
          <w:sz w:val="16"/>
          <w:szCs w:val="16"/>
        </w:rPr>
      </w:pPr>
    </w:p>
    <w:sectPr w:rsidR="0051625C" w:rsidRPr="00A72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66"/>
    <w:rsid w:val="00163A2C"/>
    <w:rsid w:val="0024244A"/>
    <w:rsid w:val="00325028"/>
    <w:rsid w:val="00437DEE"/>
    <w:rsid w:val="00442CA8"/>
    <w:rsid w:val="00454A66"/>
    <w:rsid w:val="004719DE"/>
    <w:rsid w:val="00504416"/>
    <w:rsid w:val="0051625C"/>
    <w:rsid w:val="005D683D"/>
    <w:rsid w:val="005F4DED"/>
    <w:rsid w:val="00974DE6"/>
    <w:rsid w:val="00A561D5"/>
    <w:rsid w:val="00A70CE0"/>
    <w:rsid w:val="00A72F3D"/>
    <w:rsid w:val="00B00466"/>
    <w:rsid w:val="00C459EA"/>
    <w:rsid w:val="00FC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6"/>
    <w:rPr>
      <w:rFonts w:ascii="Calibri" w:eastAsia="Calibri" w:hAnsi="Calibri" w:cs="Times New Roman"/>
    </w:rPr>
  </w:style>
  <w:style w:type="paragraph" w:styleId="Heading1">
    <w:name w:val="heading 1"/>
    <w:basedOn w:val="Normal"/>
    <w:next w:val="Normal"/>
    <w:link w:val="Heading1Char"/>
    <w:uiPriority w:val="9"/>
    <w:qFormat/>
    <w:rsid w:val="00FC204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466"/>
    <w:pPr>
      <w:spacing w:before="100" w:beforeAutospacing="1" w:after="360" w:line="360" w:lineRule="atLeast"/>
    </w:pPr>
    <w:rPr>
      <w:rFonts w:ascii="Verdana" w:eastAsia="Times New Roman" w:hAnsi="Verdana"/>
      <w:color w:val="333333"/>
    </w:rPr>
  </w:style>
  <w:style w:type="character" w:styleId="Hyperlink">
    <w:name w:val="Hyperlink"/>
    <w:uiPriority w:val="99"/>
    <w:unhideWhenUsed/>
    <w:rsid w:val="00B00466"/>
    <w:rPr>
      <w:color w:val="0000FF"/>
      <w:u w:val="single"/>
    </w:rPr>
  </w:style>
  <w:style w:type="character" w:customStyle="1" w:styleId="bwuline1">
    <w:name w:val="bwuline1"/>
    <w:rsid w:val="00B00466"/>
    <w:rPr>
      <w:u w:val="single"/>
    </w:rPr>
  </w:style>
  <w:style w:type="paragraph" w:styleId="Header">
    <w:name w:val="header"/>
    <w:basedOn w:val="Normal"/>
    <w:link w:val="HeaderChar"/>
    <w:uiPriority w:val="99"/>
    <w:rsid w:val="00B00466"/>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B00466"/>
    <w:rPr>
      <w:rFonts w:ascii="Times New Roman" w:eastAsia="Times New Roman" w:hAnsi="Times New Roman" w:cs="Times New Roman"/>
      <w:sz w:val="24"/>
      <w:szCs w:val="24"/>
      <w:lang w:val="x-none" w:eastAsia="x-none"/>
    </w:rPr>
  </w:style>
  <w:style w:type="character" w:customStyle="1" w:styleId="bx-txt">
    <w:name w:val="bx-txt"/>
    <w:basedOn w:val="DefaultParagraphFont"/>
    <w:rsid w:val="00B00466"/>
  </w:style>
  <w:style w:type="character" w:customStyle="1" w:styleId="Heading1Char">
    <w:name w:val="Heading 1 Char"/>
    <w:basedOn w:val="DefaultParagraphFont"/>
    <w:link w:val="Heading1"/>
    <w:uiPriority w:val="9"/>
    <w:rsid w:val="00FC20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D5"/>
    <w:rPr>
      <w:rFonts w:ascii="Tahoma" w:eastAsia="Calibri" w:hAnsi="Tahoma" w:cs="Tahoma"/>
      <w:sz w:val="16"/>
      <w:szCs w:val="16"/>
    </w:rPr>
  </w:style>
  <w:style w:type="character" w:styleId="CommentReference">
    <w:name w:val="annotation reference"/>
    <w:basedOn w:val="DefaultParagraphFont"/>
    <w:uiPriority w:val="99"/>
    <w:semiHidden/>
    <w:unhideWhenUsed/>
    <w:rsid w:val="00A561D5"/>
    <w:rPr>
      <w:sz w:val="16"/>
      <w:szCs w:val="16"/>
    </w:rPr>
  </w:style>
  <w:style w:type="paragraph" w:styleId="CommentText">
    <w:name w:val="annotation text"/>
    <w:basedOn w:val="Normal"/>
    <w:link w:val="CommentTextChar"/>
    <w:uiPriority w:val="99"/>
    <w:semiHidden/>
    <w:unhideWhenUsed/>
    <w:rsid w:val="00A561D5"/>
    <w:pPr>
      <w:spacing w:line="240" w:lineRule="auto"/>
    </w:pPr>
    <w:rPr>
      <w:sz w:val="20"/>
      <w:szCs w:val="20"/>
    </w:rPr>
  </w:style>
  <w:style w:type="character" w:customStyle="1" w:styleId="CommentTextChar">
    <w:name w:val="Comment Text Char"/>
    <w:basedOn w:val="DefaultParagraphFont"/>
    <w:link w:val="CommentText"/>
    <w:uiPriority w:val="99"/>
    <w:semiHidden/>
    <w:rsid w:val="00A561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61D5"/>
    <w:rPr>
      <w:b/>
      <w:bCs/>
    </w:rPr>
  </w:style>
  <w:style w:type="character" w:customStyle="1" w:styleId="CommentSubjectChar">
    <w:name w:val="Comment Subject Char"/>
    <w:basedOn w:val="CommentTextChar"/>
    <w:link w:val="CommentSubject"/>
    <w:uiPriority w:val="99"/>
    <w:semiHidden/>
    <w:rsid w:val="00A561D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561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6"/>
    <w:rPr>
      <w:rFonts w:ascii="Calibri" w:eastAsia="Calibri" w:hAnsi="Calibri" w:cs="Times New Roman"/>
    </w:rPr>
  </w:style>
  <w:style w:type="paragraph" w:styleId="Heading1">
    <w:name w:val="heading 1"/>
    <w:basedOn w:val="Normal"/>
    <w:next w:val="Normal"/>
    <w:link w:val="Heading1Char"/>
    <w:uiPriority w:val="9"/>
    <w:qFormat/>
    <w:rsid w:val="00FC204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466"/>
    <w:pPr>
      <w:spacing w:before="100" w:beforeAutospacing="1" w:after="360" w:line="360" w:lineRule="atLeast"/>
    </w:pPr>
    <w:rPr>
      <w:rFonts w:ascii="Verdana" w:eastAsia="Times New Roman" w:hAnsi="Verdana"/>
      <w:color w:val="333333"/>
    </w:rPr>
  </w:style>
  <w:style w:type="character" w:styleId="Hyperlink">
    <w:name w:val="Hyperlink"/>
    <w:uiPriority w:val="99"/>
    <w:unhideWhenUsed/>
    <w:rsid w:val="00B00466"/>
    <w:rPr>
      <w:color w:val="0000FF"/>
      <w:u w:val="single"/>
    </w:rPr>
  </w:style>
  <w:style w:type="character" w:customStyle="1" w:styleId="bwuline1">
    <w:name w:val="bwuline1"/>
    <w:rsid w:val="00B00466"/>
    <w:rPr>
      <w:u w:val="single"/>
    </w:rPr>
  </w:style>
  <w:style w:type="paragraph" w:styleId="Header">
    <w:name w:val="header"/>
    <w:basedOn w:val="Normal"/>
    <w:link w:val="HeaderChar"/>
    <w:uiPriority w:val="99"/>
    <w:rsid w:val="00B00466"/>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B00466"/>
    <w:rPr>
      <w:rFonts w:ascii="Times New Roman" w:eastAsia="Times New Roman" w:hAnsi="Times New Roman" w:cs="Times New Roman"/>
      <w:sz w:val="24"/>
      <w:szCs w:val="24"/>
      <w:lang w:val="x-none" w:eastAsia="x-none"/>
    </w:rPr>
  </w:style>
  <w:style w:type="character" w:customStyle="1" w:styleId="bx-txt">
    <w:name w:val="bx-txt"/>
    <w:basedOn w:val="DefaultParagraphFont"/>
    <w:rsid w:val="00B00466"/>
  </w:style>
  <w:style w:type="character" w:customStyle="1" w:styleId="Heading1Char">
    <w:name w:val="Heading 1 Char"/>
    <w:basedOn w:val="DefaultParagraphFont"/>
    <w:link w:val="Heading1"/>
    <w:uiPriority w:val="9"/>
    <w:rsid w:val="00FC20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D5"/>
    <w:rPr>
      <w:rFonts w:ascii="Tahoma" w:eastAsia="Calibri" w:hAnsi="Tahoma" w:cs="Tahoma"/>
      <w:sz w:val="16"/>
      <w:szCs w:val="16"/>
    </w:rPr>
  </w:style>
  <w:style w:type="character" w:styleId="CommentReference">
    <w:name w:val="annotation reference"/>
    <w:basedOn w:val="DefaultParagraphFont"/>
    <w:uiPriority w:val="99"/>
    <w:semiHidden/>
    <w:unhideWhenUsed/>
    <w:rsid w:val="00A561D5"/>
    <w:rPr>
      <w:sz w:val="16"/>
      <w:szCs w:val="16"/>
    </w:rPr>
  </w:style>
  <w:style w:type="paragraph" w:styleId="CommentText">
    <w:name w:val="annotation text"/>
    <w:basedOn w:val="Normal"/>
    <w:link w:val="CommentTextChar"/>
    <w:uiPriority w:val="99"/>
    <w:semiHidden/>
    <w:unhideWhenUsed/>
    <w:rsid w:val="00A561D5"/>
    <w:pPr>
      <w:spacing w:line="240" w:lineRule="auto"/>
    </w:pPr>
    <w:rPr>
      <w:sz w:val="20"/>
      <w:szCs w:val="20"/>
    </w:rPr>
  </w:style>
  <w:style w:type="character" w:customStyle="1" w:styleId="CommentTextChar">
    <w:name w:val="Comment Text Char"/>
    <w:basedOn w:val="DefaultParagraphFont"/>
    <w:link w:val="CommentText"/>
    <w:uiPriority w:val="99"/>
    <w:semiHidden/>
    <w:rsid w:val="00A561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61D5"/>
    <w:rPr>
      <w:b/>
      <w:bCs/>
    </w:rPr>
  </w:style>
  <w:style w:type="character" w:customStyle="1" w:styleId="CommentSubjectChar">
    <w:name w:val="Comment Subject Char"/>
    <w:basedOn w:val="CommentTextChar"/>
    <w:link w:val="CommentSubject"/>
    <w:uiPriority w:val="99"/>
    <w:semiHidden/>
    <w:rsid w:val="00A561D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56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computing.tmcnet.com/" TargetMode="External"/><Relationship Id="rId13" Type="http://schemas.openxmlformats.org/officeDocument/2006/relationships/hyperlink" Target="http://www.tmcnet.com/tmcnet/futureshows.htm" TargetMode="External"/><Relationship Id="rId3" Type="http://schemas.openxmlformats.org/officeDocument/2006/relationships/settings" Target="settings.xml"/><Relationship Id="rId7" Type="http://schemas.openxmlformats.org/officeDocument/2006/relationships/hyperlink" Target="https://twitter.com/Cloud4SMBExpo" TargetMode="External"/><Relationship Id="rId12" Type="http://schemas.openxmlformats.org/officeDocument/2006/relationships/hyperlink" Target="http://www.itexpo.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mcnet.com/scripts/itexpo/spring14/registration.aspx?theplan=CSMB" TargetMode="External"/><Relationship Id="rId11" Type="http://schemas.openxmlformats.org/officeDocument/2006/relationships/hyperlink" Target="http://www.tmcnet.com/voip/" TargetMode="External"/><Relationship Id="rId5" Type="http://schemas.openxmlformats.org/officeDocument/2006/relationships/hyperlink" Target="http://cloud-computing.tmcnet.com/conference/" TargetMode="External"/><Relationship Id="rId15" Type="http://schemas.openxmlformats.org/officeDocument/2006/relationships/fontTable" Target="fontTable.xml"/><Relationship Id="rId10" Type="http://schemas.openxmlformats.org/officeDocument/2006/relationships/hyperlink" Target="http://www.tmcnet.com/cis/" TargetMode="External"/><Relationship Id="rId4" Type="http://schemas.openxmlformats.org/officeDocument/2006/relationships/webSettings" Target="webSettings.xml"/><Relationship Id="rId9" Type="http://schemas.openxmlformats.org/officeDocument/2006/relationships/hyperlink" Target="http://www.m2mevolution.com/magazine/" TargetMode="External"/><Relationship Id="rId14" Type="http://schemas.openxmlformats.org/officeDocument/2006/relationships/hyperlink" Target="mailto:sue.okeefe@connect2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O'Keefe</dc:creator>
  <cp:lastModifiedBy>Susan Okeefe</cp:lastModifiedBy>
  <cp:revision>2</cp:revision>
  <dcterms:created xsi:type="dcterms:W3CDTF">2013-09-13T15:50:00Z</dcterms:created>
  <dcterms:modified xsi:type="dcterms:W3CDTF">2013-09-13T15:50:00Z</dcterms:modified>
</cp:coreProperties>
</file>